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2462F" w14:textId="77777777" w:rsidR="00F27A37" w:rsidRPr="00F27A37" w:rsidRDefault="00F27A37" w:rsidP="003B7476">
      <w:pPr>
        <w:spacing w:after="120"/>
        <w:jc w:val="center"/>
        <w:rPr>
          <w:rFonts w:ascii="Times New Roman" w:hAnsi="Times New Roman" w:cs="Times New Roman"/>
          <w:b/>
          <w:bCs/>
          <w:sz w:val="32"/>
          <w:szCs w:val="28"/>
          <w:u w:val="single"/>
          <w:lang w:eastAsia="zh-HK"/>
        </w:rPr>
      </w:pPr>
      <w:r w:rsidRPr="00F27A37">
        <w:rPr>
          <w:rFonts w:ascii="Times New Roman" w:hAnsi="Times New Roman" w:cs="Times New Roman"/>
          <w:b/>
          <w:bCs/>
          <w:sz w:val="32"/>
          <w:szCs w:val="28"/>
          <w:u w:val="single"/>
          <w:lang w:eastAsia="zh-HK"/>
        </w:rPr>
        <w:t>CLAP@JC</w:t>
      </w:r>
    </w:p>
    <w:p w14:paraId="3809B328" w14:textId="2F5B3DDC" w:rsidR="00AA394C" w:rsidRPr="00F27A37" w:rsidRDefault="00AA394C" w:rsidP="003B7476">
      <w:pPr>
        <w:spacing w:after="120"/>
        <w:jc w:val="center"/>
        <w:rPr>
          <w:rFonts w:ascii="Times New Roman" w:hAnsi="Times New Roman" w:cs="Times New Roman"/>
          <w:b/>
          <w:bCs/>
          <w:sz w:val="32"/>
          <w:szCs w:val="28"/>
          <w:u w:val="single"/>
          <w:lang w:eastAsia="zh-HK"/>
        </w:rPr>
      </w:pPr>
      <w:r w:rsidRPr="00F27A37">
        <w:rPr>
          <w:rFonts w:ascii="Times New Roman" w:hAnsi="Times New Roman" w:cs="Times New Roman"/>
          <w:b/>
          <w:bCs/>
          <w:sz w:val="32"/>
          <w:szCs w:val="28"/>
          <w:u w:val="single"/>
          <w:lang w:eastAsia="zh-HK"/>
        </w:rPr>
        <w:t>All-Round CLD Mainstreaming Scheme (Network NGOs)</w:t>
      </w:r>
    </w:p>
    <w:p w14:paraId="672ACF09" w14:textId="77777777" w:rsidR="00AA394C" w:rsidRPr="00F27A37" w:rsidRDefault="00AA394C" w:rsidP="00AA394C">
      <w:pPr>
        <w:spacing w:after="120"/>
        <w:jc w:val="center"/>
        <w:rPr>
          <w:rFonts w:ascii="Times New Roman" w:hAnsi="Times New Roman" w:cs="Times New Roman"/>
          <w:b/>
          <w:sz w:val="32"/>
          <w:szCs w:val="28"/>
          <w:u w:val="single"/>
          <w:lang w:eastAsia="zh-HK"/>
        </w:rPr>
      </w:pPr>
      <w:r w:rsidRPr="00F27A37">
        <w:rPr>
          <w:rFonts w:ascii="Times New Roman" w:hAnsi="Times New Roman" w:cs="Times New Roman"/>
          <w:b/>
          <w:sz w:val="32"/>
          <w:szCs w:val="28"/>
          <w:u w:val="single"/>
          <w:lang w:eastAsia="zh-HK"/>
        </w:rPr>
        <w:t>Application Guideline</w:t>
      </w:r>
    </w:p>
    <w:p w14:paraId="70556D60" w14:textId="77777777" w:rsidR="00AA394C" w:rsidRDefault="00AA394C" w:rsidP="00AA394C">
      <w:pPr>
        <w:spacing w:after="120"/>
        <w:rPr>
          <w:rFonts w:ascii="Times New Roman" w:hAnsi="Times New Roman" w:cs="Times New Roman"/>
          <w:b/>
          <w:lang w:eastAsia="zh-HK"/>
        </w:rPr>
      </w:pPr>
    </w:p>
    <w:p w14:paraId="1851E54D" w14:textId="77777777" w:rsidR="00AA394C" w:rsidRPr="003A6C71" w:rsidRDefault="00AA394C" w:rsidP="00AA394C">
      <w:pPr>
        <w:spacing w:after="120"/>
        <w:rPr>
          <w:rFonts w:ascii="Times New Roman" w:hAnsi="Times New Roman" w:cs="Times New Roman"/>
          <w:b/>
          <w:lang w:eastAsia="zh-HK"/>
        </w:rPr>
      </w:pPr>
      <w:r w:rsidRPr="003A6C71">
        <w:rPr>
          <w:rFonts w:ascii="Times New Roman" w:hAnsi="Times New Roman" w:cs="Times New Roman"/>
          <w:b/>
          <w:lang w:eastAsia="zh-HK"/>
        </w:rPr>
        <w:t xml:space="preserve">Background &amp; Objective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137"/>
      </w:tblGrid>
      <w:tr w:rsidR="00AA394C" w:rsidRPr="003A6C71" w14:paraId="14D9F43E" w14:textId="77777777" w:rsidTr="00875388">
        <w:tc>
          <w:tcPr>
            <w:tcW w:w="1888" w:type="dxa"/>
          </w:tcPr>
          <w:p w14:paraId="18D68455" w14:textId="77777777" w:rsidR="00AA394C" w:rsidRPr="00FE1B67" w:rsidRDefault="00AA394C" w:rsidP="00875388">
            <w:pPr>
              <w:spacing w:after="60" w:line="320" w:lineRule="exact"/>
              <w:rPr>
                <w:rFonts w:ascii="Times New Roman" w:hAnsi="Times New Roman" w:cs="Times New Roman"/>
                <w:sz w:val="24"/>
                <w:szCs w:val="24"/>
                <w:lang w:eastAsia="zh-TW"/>
              </w:rPr>
            </w:pPr>
            <w:r w:rsidRPr="00FE1B67">
              <w:rPr>
                <w:rFonts w:ascii="Times New Roman" w:hAnsi="Times New Roman" w:cs="Times New Roman"/>
                <w:sz w:val="24"/>
                <w:szCs w:val="24"/>
                <w:lang w:eastAsia="zh-TW"/>
              </w:rPr>
              <w:t>Background</w:t>
            </w:r>
            <w:r w:rsidRPr="00FE1B67">
              <w:rPr>
                <w:rFonts w:ascii="Times New Roman" w:hAnsi="Times New Roman" w:cs="Times New Roman"/>
                <w:sz w:val="24"/>
                <w:szCs w:val="24"/>
                <w:lang w:eastAsia="zh-TW"/>
              </w:rPr>
              <w:t>：</w:t>
            </w:r>
          </w:p>
        </w:tc>
        <w:tc>
          <w:tcPr>
            <w:tcW w:w="7137" w:type="dxa"/>
          </w:tcPr>
          <w:p w14:paraId="24C0E321" w14:textId="77777777" w:rsidR="00AA394C" w:rsidRDefault="00AA394C" w:rsidP="00875388">
            <w:pPr>
              <w:pStyle w:val="ListParagraph"/>
              <w:numPr>
                <w:ilvl w:val="0"/>
                <w:numId w:val="4"/>
              </w:numPr>
              <w:spacing w:after="60" w:line="320" w:lineRule="exact"/>
              <w:jc w:val="both"/>
              <w:rPr>
                <w:rFonts w:ascii="Times New Roman" w:hAnsi="Times New Roman" w:cs="Times New Roman"/>
                <w:sz w:val="24"/>
                <w:szCs w:val="24"/>
                <w:lang w:eastAsia="zh-TW"/>
              </w:rPr>
            </w:pPr>
            <w:r w:rsidRPr="00FE1B67">
              <w:rPr>
                <w:rFonts w:ascii="Times New Roman" w:hAnsi="Times New Roman" w:cs="Times New Roman"/>
                <w:sz w:val="24"/>
                <w:szCs w:val="24"/>
                <w:lang w:eastAsia="zh-TW"/>
              </w:rPr>
              <w:t>The Hong Kong Jockey Club Charities Trust, the ten-year Trust-</w:t>
            </w:r>
            <w:r>
              <w:rPr>
                <w:rFonts w:ascii="Times New Roman" w:hAnsi="Times New Roman" w:cs="Times New Roman"/>
                <w:sz w:val="24"/>
                <w:szCs w:val="24"/>
                <w:lang w:eastAsia="zh-TW"/>
              </w:rPr>
              <w:t>I</w:t>
            </w:r>
            <w:r w:rsidRPr="00FE1B67">
              <w:rPr>
                <w:rFonts w:ascii="Times New Roman" w:hAnsi="Times New Roman" w:cs="Times New Roman"/>
                <w:sz w:val="24"/>
                <w:szCs w:val="24"/>
                <w:lang w:eastAsia="zh-TW"/>
              </w:rPr>
              <w:t>nitiated Project CLAP@JC is Hong Kong’s first cross-sectoral support platform on career and life development (</w:t>
            </w:r>
            <w:r>
              <w:rPr>
                <w:rFonts w:ascii="Times New Roman" w:hAnsi="Times New Roman" w:cs="Times New Roman"/>
                <w:sz w:val="24"/>
                <w:szCs w:val="24"/>
                <w:lang w:eastAsia="zh-TW"/>
              </w:rPr>
              <w:t>“</w:t>
            </w:r>
            <w:r w:rsidRPr="00FE1B67">
              <w:rPr>
                <w:rFonts w:ascii="Times New Roman" w:hAnsi="Times New Roman" w:cs="Times New Roman"/>
                <w:sz w:val="24"/>
                <w:szCs w:val="24"/>
                <w:lang w:eastAsia="zh-TW"/>
              </w:rPr>
              <w:t>CLD</w:t>
            </w:r>
            <w:r>
              <w:rPr>
                <w:rFonts w:ascii="Times New Roman" w:hAnsi="Times New Roman" w:cs="Times New Roman"/>
                <w:sz w:val="24"/>
                <w:szCs w:val="24"/>
                <w:lang w:eastAsia="zh-TW"/>
              </w:rPr>
              <w:t>”</w:t>
            </w:r>
            <w:r w:rsidRPr="00FE1B67">
              <w:rPr>
                <w:rFonts w:ascii="Times New Roman" w:hAnsi="Times New Roman" w:cs="Times New Roman"/>
                <w:sz w:val="24"/>
                <w:szCs w:val="24"/>
                <w:lang w:eastAsia="zh-TW"/>
              </w:rPr>
              <w:t xml:space="preserve">), aiming to foster a sustainable ecosystem by bringing together the education, business, and community sectors to smoothen the transition from school to work for all youth. The project encourages youth to “LIVE DIFFERENT, LIVE FULL” and </w:t>
            </w:r>
            <w:proofErr w:type="spellStart"/>
            <w:r w:rsidRPr="00FE1B67">
              <w:rPr>
                <w:rFonts w:ascii="Times New Roman" w:hAnsi="Times New Roman" w:cs="Times New Roman"/>
                <w:sz w:val="24"/>
                <w:szCs w:val="24"/>
                <w:lang w:eastAsia="zh-TW"/>
              </w:rPr>
              <w:t>maximise</w:t>
            </w:r>
            <w:proofErr w:type="spellEnd"/>
            <w:r w:rsidRPr="00FE1B67">
              <w:rPr>
                <w:rFonts w:ascii="Times New Roman" w:hAnsi="Times New Roman" w:cs="Times New Roman"/>
                <w:sz w:val="24"/>
                <w:szCs w:val="24"/>
                <w:lang w:eastAsia="zh-TW"/>
              </w:rPr>
              <w:t xml:space="preserve"> their endless potential through setting sail to a unique life journey.</w:t>
            </w:r>
          </w:p>
          <w:p w14:paraId="789F5DAF" w14:textId="77777777" w:rsidR="003B7476" w:rsidRPr="00FE1B67" w:rsidRDefault="003B7476" w:rsidP="003B7476">
            <w:pPr>
              <w:pStyle w:val="ListParagraph"/>
              <w:spacing w:after="60" w:line="320" w:lineRule="exact"/>
              <w:jc w:val="both"/>
              <w:rPr>
                <w:rFonts w:ascii="Times New Roman" w:hAnsi="Times New Roman" w:cs="Times New Roman"/>
                <w:sz w:val="24"/>
                <w:szCs w:val="24"/>
                <w:lang w:eastAsia="zh-TW"/>
              </w:rPr>
            </w:pPr>
          </w:p>
        </w:tc>
      </w:tr>
      <w:tr w:rsidR="00AA394C" w:rsidRPr="003A6C71" w14:paraId="3F37BEC8" w14:textId="77777777" w:rsidTr="00875388">
        <w:tc>
          <w:tcPr>
            <w:tcW w:w="1888" w:type="dxa"/>
          </w:tcPr>
          <w:p w14:paraId="087BB722" w14:textId="77777777" w:rsidR="00AA394C" w:rsidRPr="00FE1B67" w:rsidRDefault="00AA394C" w:rsidP="00875388">
            <w:pPr>
              <w:spacing w:after="60" w:line="320" w:lineRule="exact"/>
              <w:rPr>
                <w:rFonts w:ascii="Times New Roman" w:hAnsi="Times New Roman" w:cs="Times New Roman"/>
                <w:sz w:val="24"/>
                <w:szCs w:val="24"/>
              </w:rPr>
            </w:pPr>
            <w:r w:rsidRPr="00FE1B67">
              <w:rPr>
                <w:rFonts w:ascii="Times New Roman" w:hAnsi="Times New Roman" w:cs="Times New Roman"/>
                <w:sz w:val="24"/>
                <w:szCs w:val="24"/>
                <w:lang w:eastAsia="zh-TW"/>
              </w:rPr>
              <w:t>Objective</w:t>
            </w:r>
            <w:r w:rsidRPr="00FE1B67">
              <w:rPr>
                <w:rFonts w:ascii="Times New Roman" w:hAnsi="Times New Roman" w:cs="Times New Roman"/>
                <w:sz w:val="24"/>
                <w:szCs w:val="24"/>
                <w:lang w:eastAsia="zh-TW"/>
              </w:rPr>
              <w:t>：</w:t>
            </w:r>
          </w:p>
        </w:tc>
        <w:tc>
          <w:tcPr>
            <w:tcW w:w="7137" w:type="dxa"/>
          </w:tcPr>
          <w:p w14:paraId="48FF82E1" w14:textId="77777777" w:rsidR="00AA394C" w:rsidRDefault="00F27A37" w:rsidP="00F27A37">
            <w:pPr>
              <w:pStyle w:val="ListParagraph"/>
              <w:numPr>
                <w:ilvl w:val="0"/>
                <w:numId w:val="4"/>
              </w:numPr>
              <w:spacing w:after="0" w:line="240" w:lineRule="auto"/>
              <w:jc w:val="both"/>
              <w:rPr>
                <w:rFonts w:ascii="Times New Roman" w:hAnsi="Times New Roman" w:cs="Times New Roman"/>
                <w:sz w:val="24"/>
                <w:szCs w:val="24"/>
                <w:lang w:eastAsia="zh-TW"/>
              </w:rPr>
            </w:pPr>
            <w:r w:rsidRPr="00F27A37">
              <w:rPr>
                <w:rFonts w:ascii="Times New Roman" w:hAnsi="Times New Roman" w:cs="Times New Roman"/>
                <w:sz w:val="24"/>
                <w:szCs w:val="24"/>
                <w:lang w:eastAsia="zh-TW"/>
              </w:rPr>
              <w:t>In order to facilitate the mainstreaming CLD services across agencies, CLAP@JC has launched the CLAP@JC – All-Round CLD Mainstreaming Scheme to provide subsidies and all-round support for the eligible NGOs (Network NGOs) to incorporate CLD intervention into their own sub-vented youth services, through the adoption of CLAP@JC’s service model, standards and resources and to integrate CLD essentials into the agency’s youth service.</w:t>
            </w:r>
          </w:p>
          <w:p w14:paraId="1D11640B" w14:textId="6664EDB1" w:rsidR="00F27A37" w:rsidRPr="00FE1B67" w:rsidRDefault="00F27A37" w:rsidP="00F27A37">
            <w:pPr>
              <w:pStyle w:val="ListParagraph"/>
              <w:spacing w:after="0" w:line="240" w:lineRule="auto"/>
              <w:rPr>
                <w:rFonts w:ascii="Times New Roman" w:hAnsi="Times New Roman" w:cs="Times New Roman"/>
                <w:sz w:val="24"/>
                <w:szCs w:val="24"/>
                <w:lang w:eastAsia="zh-TW"/>
              </w:rPr>
            </w:pPr>
          </w:p>
        </w:tc>
      </w:tr>
    </w:tbl>
    <w:p w14:paraId="589ECEC1" w14:textId="77777777" w:rsidR="00AA394C" w:rsidRPr="00FE1B67" w:rsidRDefault="00AA394C" w:rsidP="00AA394C">
      <w:pPr>
        <w:spacing w:after="120"/>
        <w:rPr>
          <w:rFonts w:ascii="Times New Roman" w:hAnsi="Times New Roman" w:cs="Times New Roman"/>
          <w:b/>
          <w:lang w:eastAsia="zh-HK"/>
        </w:rPr>
      </w:pPr>
      <w:r w:rsidRPr="00FE1B67">
        <w:rPr>
          <w:rFonts w:ascii="Times New Roman" w:hAnsi="Times New Roman" w:cs="Times New Roman"/>
          <w:b/>
          <w:lang w:eastAsia="zh-HK"/>
        </w:rPr>
        <w:t>Application requirement and selection criteria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871"/>
      </w:tblGrid>
      <w:tr w:rsidR="00AA394C" w:rsidRPr="00FE1B67" w14:paraId="699F7120" w14:textId="77777777" w:rsidTr="00875388">
        <w:tc>
          <w:tcPr>
            <w:tcW w:w="1888" w:type="dxa"/>
          </w:tcPr>
          <w:p w14:paraId="5F6EA29F" w14:textId="77777777" w:rsidR="00AA394C" w:rsidRPr="00FE1B67" w:rsidRDefault="00AA394C" w:rsidP="00875388">
            <w:pPr>
              <w:spacing w:after="60" w:line="320" w:lineRule="exact"/>
              <w:jc w:val="both"/>
              <w:rPr>
                <w:rFonts w:ascii="Times New Roman" w:hAnsi="Times New Roman" w:cs="Times New Roman"/>
                <w:sz w:val="24"/>
                <w:szCs w:val="24"/>
              </w:rPr>
            </w:pPr>
            <w:r w:rsidRPr="00FE1B67">
              <w:rPr>
                <w:rFonts w:ascii="Times New Roman" w:hAnsi="Times New Roman" w:cs="Times New Roman"/>
                <w:sz w:val="24"/>
                <w:szCs w:val="24"/>
              </w:rPr>
              <w:t>Eligibility</w:t>
            </w:r>
            <w:r w:rsidRPr="00FE1B67">
              <w:rPr>
                <w:rFonts w:ascii="Times New Roman" w:hAnsi="Times New Roman" w:cs="Times New Roman"/>
                <w:sz w:val="24"/>
                <w:szCs w:val="24"/>
              </w:rPr>
              <w:t>：</w:t>
            </w:r>
          </w:p>
        </w:tc>
        <w:tc>
          <w:tcPr>
            <w:tcW w:w="7143" w:type="dxa"/>
          </w:tcPr>
          <w:p w14:paraId="326185CE" w14:textId="4D3B852B" w:rsidR="00AA394C" w:rsidRPr="00FE1B67" w:rsidRDefault="00F27A37" w:rsidP="00875388">
            <w:pPr>
              <w:pStyle w:val="ListParagraph"/>
              <w:numPr>
                <w:ilvl w:val="0"/>
                <w:numId w:val="3"/>
              </w:numPr>
              <w:spacing w:before="60" w:after="60" w:line="320" w:lineRule="exact"/>
              <w:ind w:left="357"/>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A charitable </w:t>
            </w:r>
            <w:proofErr w:type="spellStart"/>
            <w:r>
              <w:rPr>
                <w:rFonts w:ascii="Times New Roman" w:hAnsi="Times New Roman" w:cs="Times New Roman"/>
                <w:sz w:val="24"/>
                <w:szCs w:val="24"/>
                <w:lang w:eastAsia="zh-TW"/>
              </w:rPr>
              <w:t>organis</w:t>
            </w:r>
            <w:r w:rsidR="00AA394C" w:rsidRPr="00EC2279">
              <w:rPr>
                <w:rFonts w:ascii="Times New Roman" w:hAnsi="Times New Roman" w:cs="Times New Roman"/>
                <w:sz w:val="24"/>
                <w:szCs w:val="24"/>
                <w:lang w:eastAsia="zh-TW"/>
              </w:rPr>
              <w:t>ation</w:t>
            </w:r>
            <w:proofErr w:type="spellEnd"/>
            <w:r w:rsidR="00AA394C" w:rsidRPr="00EC2279">
              <w:rPr>
                <w:rFonts w:ascii="Times New Roman" w:hAnsi="Times New Roman" w:cs="Times New Roman"/>
                <w:sz w:val="24"/>
                <w:szCs w:val="24"/>
                <w:lang w:eastAsia="zh-TW"/>
              </w:rPr>
              <w:t xml:space="preserve"> or non-governmental </w:t>
            </w:r>
            <w:proofErr w:type="spellStart"/>
            <w:r w:rsidR="00AA394C" w:rsidRPr="00EC2279">
              <w:rPr>
                <w:rFonts w:ascii="Times New Roman" w:hAnsi="Times New Roman" w:cs="Times New Roman"/>
                <w:sz w:val="24"/>
                <w:szCs w:val="24"/>
                <w:lang w:eastAsia="zh-TW"/>
              </w:rPr>
              <w:t>ogranisation</w:t>
            </w:r>
            <w:proofErr w:type="spellEnd"/>
            <w:r w:rsidR="00AA394C" w:rsidRPr="00EC2279">
              <w:rPr>
                <w:rFonts w:ascii="Times New Roman" w:hAnsi="Times New Roman" w:cs="Times New Roman"/>
                <w:sz w:val="24"/>
                <w:szCs w:val="24"/>
                <w:lang w:eastAsia="zh-TW"/>
              </w:rPr>
              <w:t xml:space="preserve"> (</w:t>
            </w:r>
            <w:r w:rsidR="00AA394C">
              <w:rPr>
                <w:rFonts w:ascii="Times New Roman" w:hAnsi="Times New Roman" w:cs="Times New Roman"/>
                <w:sz w:val="24"/>
                <w:szCs w:val="24"/>
                <w:lang w:eastAsia="zh-TW"/>
              </w:rPr>
              <w:t>“</w:t>
            </w:r>
            <w:r w:rsidR="00AA394C" w:rsidRPr="00EC2279">
              <w:rPr>
                <w:rFonts w:ascii="Times New Roman" w:hAnsi="Times New Roman" w:cs="Times New Roman"/>
                <w:sz w:val="24"/>
                <w:szCs w:val="24"/>
                <w:lang w:eastAsia="zh-TW"/>
              </w:rPr>
              <w:t>NGO</w:t>
            </w:r>
            <w:r w:rsidR="00AA394C">
              <w:rPr>
                <w:rFonts w:ascii="Times New Roman" w:hAnsi="Times New Roman" w:cs="Times New Roman"/>
                <w:sz w:val="24"/>
                <w:szCs w:val="24"/>
                <w:lang w:eastAsia="zh-TW"/>
              </w:rPr>
              <w:t>”</w:t>
            </w:r>
            <w:r w:rsidR="00AA394C" w:rsidRPr="00EC2279">
              <w:rPr>
                <w:rFonts w:ascii="Times New Roman" w:hAnsi="Times New Roman" w:cs="Times New Roman"/>
                <w:sz w:val="24"/>
                <w:szCs w:val="24"/>
                <w:lang w:eastAsia="zh-TW"/>
              </w:rPr>
              <w:t>) must be a bona fide non-</w:t>
            </w:r>
            <w:r>
              <w:rPr>
                <w:rFonts w:ascii="Times New Roman" w:hAnsi="Times New Roman" w:cs="Times New Roman"/>
                <w:sz w:val="24"/>
                <w:szCs w:val="24"/>
                <w:lang w:eastAsia="zh-TW"/>
              </w:rPr>
              <w:t xml:space="preserve">profit making charitable </w:t>
            </w:r>
            <w:proofErr w:type="spellStart"/>
            <w:r>
              <w:rPr>
                <w:rFonts w:ascii="Times New Roman" w:hAnsi="Times New Roman" w:cs="Times New Roman"/>
                <w:sz w:val="24"/>
                <w:szCs w:val="24"/>
                <w:lang w:eastAsia="zh-TW"/>
              </w:rPr>
              <w:t>organis</w:t>
            </w:r>
            <w:r w:rsidR="00AA394C" w:rsidRPr="00EC2279">
              <w:rPr>
                <w:rFonts w:ascii="Times New Roman" w:hAnsi="Times New Roman" w:cs="Times New Roman"/>
                <w:sz w:val="24"/>
                <w:szCs w:val="24"/>
                <w:lang w:eastAsia="zh-TW"/>
              </w:rPr>
              <w:t>ation</w:t>
            </w:r>
            <w:proofErr w:type="spellEnd"/>
            <w:r w:rsidR="00AA394C" w:rsidRPr="00EC2279">
              <w:rPr>
                <w:rFonts w:ascii="Times New Roman" w:hAnsi="Times New Roman" w:cs="Times New Roman"/>
                <w:sz w:val="24"/>
                <w:szCs w:val="24"/>
                <w:lang w:eastAsia="zh-TW"/>
              </w:rPr>
              <w:t xml:space="preserve"> exempted from tax under section 88 of the Inland Revenue Ordinance</w:t>
            </w:r>
            <w:r w:rsidR="00AA394C">
              <w:rPr>
                <w:rFonts w:ascii="Times New Roman" w:hAnsi="Times New Roman" w:cs="Times New Roman"/>
                <w:sz w:val="24"/>
                <w:szCs w:val="24"/>
                <w:lang w:eastAsia="zh-TW"/>
              </w:rPr>
              <w:t xml:space="preserve">, that is interested in applying subsidies to incorporate CLD intervention into the </w:t>
            </w:r>
            <w:proofErr w:type="spellStart"/>
            <w:r w:rsidR="00AA394C">
              <w:rPr>
                <w:rFonts w:ascii="Times New Roman" w:hAnsi="Times New Roman" w:cs="Times New Roman"/>
                <w:sz w:val="24"/>
                <w:szCs w:val="24"/>
                <w:lang w:eastAsia="zh-TW"/>
              </w:rPr>
              <w:t>subvented</w:t>
            </w:r>
            <w:proofErr w:type="spellEnd"/>
            <w:r w:rsidR="00AA394C">
              <w:rPr>
                <w:rFonts w:ascii="Times New Roman" w:hAnsi="Times New Roman" w:cs="Times New Roman"/>
                <w:sz w:val="24"/>
                <w:szCs w:val="24"/>
                <w:lang w:eastAsia="zh-TW"/>
              </w:rPr>
              <w:t xml:space="preserve"> youth services unit is eligible to apply</w:t>
            </w:r>
            <w:r w:rsidR="00AA394C" w:rsidRPr="00FE1B67">
              <w:rPr>
                <w:rFonts w:ascii="Times New Roman" w:hAnsi="Times New Roman" w:cs="Times New Roman"/>
                <w:sz w:val="24"/>
                <w:szCs w:val="24"/>
                <w:lang w:eastAsia="zh-TW"/>
              </w:rPr>
              <w:t xml:space="preserve"> (</w:t>
            </w:r>
            <w:r w:rsidR="00AA394C">
              <w:rPr>
                <w:rFonts w:ascii="Times New Roman" w:hAnsi="Times New Roman" w:cs="Times New Roman"/>
                <w:sz w:val="24"/>
                <w:szCs w:val="24"/>
                <w:lang w:eastAsia="zh-TW"/>
              </w:rPr>
              <w:t>“</w:t>
            </w:r>
            <w:r w:rsidR="00AA394C" w:rsidRPr="00FE1B67">
              <w:rPr>
                <w:rFonts w:ascii="Times New Roman" w:hAnsi="Times New Roman" w:cs="Times New Roman"/>
                <w:sz w:val="24"/>
                <w:szCs w:val="24"/>
                <w:lang w:eastAsia="zh-TW"/>
              </w:rPr>
              <w:t>NGO applicant”</w:t>
            </w:r>
            <w:r w:rsidR="00AA394C">
              <w:rPr>
                <w:rFonts w:ascii="Times New Roman" w:hAnsi="Times New Roman" w:cs="Times New Roman"/>
                <w:sz w:val="24"/>
                <w:szCs w:val="24"/>
                <w:lang w:eastAsia="zh-TW"/>
              </w:rPr>
              <w:t xml:space="preserve"> hereinafter</w:t>
            </w:r>
            <w:r w:rsidR="00AA394C" w:rsidRPr="00FE1B67">
              <w:rPr>
                <w:rFonts w:ascii="Times New Roman" w:hAnsi="Times New Roman" w:cs="Times New Roman"/>
                <w:sz w:val="24"/>
                <w:szCs w:val="24"/>
                <w:lang w:eastAsia="zh-TW"/>
              </w:rPr>
              <w:t>)</w:t>
            </w:r>
          </w:p>
          <w:p w14:paraId="1C5150D3" w14:textId="03F2BF0E" w:rsidR="00AA394C" w:rsidRPr="003B7476" w:rsidRDefault="00F27A37" w:rsidP="003B7476">
            <w:pPr>
              <w:pStyle w:val="ListParagraph"/>
              <w:numPr>
                <w:ilvl w:val="0"/>
                <w:numId w:val="3"/>
              </w:numPr>
              <w:spacing w:line="320" w:lineRule="exact"/>
              <w:ind w:left="357"/>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 xml:space="preserve">Priority will be given to </w:t>
            </w:r>
            <w:r w:rsidR="00AA394C" w:rsidRPr="00FE1B67">
              <w:rPr>
                <w:rFonts w:ascii="Times New Roman" w:hAnsi="Times New Roman" w:cs="Times New Roman"/>
                <w:sz w:val="24"/>
                <w:szCs w:val="24"/>
                <w:lang w:eastAsia="zh-TW"/>
              </w:rPr>
              <w:t xml:space="preserve">NGOs with </w:t>
            </w:r>
            <w:r w:rsidR="00AA394C">
              <w:rPr>
                <w:rFonts w:ascii="Times New Roman" w:hAnsi="Times New Roman" w:cs="Times New Roman"/>
                <w:sz w:val="24"/>
                <w:szCs w:val="24"/>
                <w:lang w:eastAsia="zh-TW"/>
              </w:rPr>
              <w:t xml:space="preserve">sub-vented youth services units providing </w:t>
            </w:r>
            <w:r w:rsidR="00AA394C" w:rsidRPr="00FE1B67">
              <w:rPr>
                <w:rFonts w:ascii="Times New Roman" w:hAnsi="Times New Roman" w:cs="Times New Roman"/>
                <w:sz w:val="24"/>
                <w:szCs w:val="24"/>
                <w:lang w:eastAsia="zh-TW"/>
              </w:rPr>
              <w:t xml:space="preserve">CLD service for </w:t>
            </w:r>
            <w:r w:rsidR="00AA394C">
              <w:rPr>
                <w:rFonts w:ascii="Times New Roman" w:hAnsi="Times New Roman" w:cs="Times New Roman"/>
                <w:sz w:val="24"/>
                <w:szCs w:val="24"/>
                <w:lang w:eastAsia="zh-TW"/>
              </w:rPr>
              <w:t>n</w:t>
            </w:r>
            <w:r w:rsidR="00AA394C" w:rsidRPr="00FE1B67">
              <w:rPr>
                <w:rFonts w:ascii="Times New Roman" w:hAnsi="Times New Roman" w:cs="Times New Roman"/>
                <w:sz w:val="24"/>
                <w:szCs w:val="24"/>
                <w:lang w:eastAsia="zh-TW"/>
              </w:rPr>
              <w:t>on-engaged youth</w:t>
            </w:r>
            <w:r w:rsidR="00AA394C">
              <w:rPr>
                <w:rFonts w:ascii="Times New Roman" w:hAnsi="Times New Roman" w:cs="Times New Roman"/>
                <w:sz w:val="24"/>
                <w:szCs w:val="24"/>
                <w:lang w:eastAsia="zh-TW"/>
              </w:rPr>
              <w:t xml:space="preserve"> (“NEYs” hereinafter)</w:t>
            </w:r>
            <w:r w:rsidR="00AA394C" w:rsidRPr="00FE1B67">
              <w:rPr>
                <w:rFonts w:ascii="Times New Roman" w:hAnsi="Times New Roman" w:cs="Times New Roman"/>
                <w:sz w:val="24"/>
                <w:szCs w:val="24"/>
                <w:lang w:eastAsia="zh-TW"/>
              </w:rPr>
              <w:t xml:space="preserve"> or special</w:t>
            </w:r>
            <w:r w:rsidR="003B7476">
              <w:rPr>
                <w:rFonts w:ascii="Times New Roman" w:hAnsi="Times New Roman" w:cs="Times New Roman"/>
                <w:sz w:val="24"/>
                <w:szCs w:val="24"/>
                <w:lang w:eastAsia="zh-TW"/>
              </w:rPr>
              <w:t xml:space="preserve"> </w:t>
            </w:r>
            <w:r w:rsidR="00AA394C" w:rsidRPr="003B7476">
              <w:rPr>
                <w:rFonts w:ascii="Times New Roman" w:hAnsi="Times New Roman" w:cs="Times New Roman"/>
              </w:rPr>
              <w:t xml:space="preserve">target groups (“STGs” hereinafter) including young mothers, youth-at-risk (including hidden youth, school dropouts, youth at high risk of dropping out of school, youth with anti-social </w:t>
            </w:r>
            <w:proofErr w:type="spellStart"/>
            <w:r w:rsidR="00AA394C" w:rsidRPr="003B7476">
              <w:rPr>
                <w:rFonts w:ascii="Times New Roman" w:hAnsi="Times New Roman" w:cs="Times New Roman"/>
              </w:rPr>
              <w:t>behaviours</w:t>
            </w:r>
            <w:proofErr w:type="spellEnd"/>
            <w:r w:rsidR="00AA394C" w:rsidRPr="003B7476">
              <w:rPr>
                <w:rFonts w:ascii="Times New Roman" w:hAnsi="Times New Roman" w:cs="Times New Roman"/>
              </w:rPr>
              <w:t xml:space="preserve">),  ethnic minority youth, </w:t>
            </w:r>
            <w:proofErr w:type="spellStart"/>
            <w:r w:rsidR="00AA394C" w:rsidRPr="003B7476">
              <w:rPr>
                <w:rFonts w:ascii="Times New Roman" w:hAnsi="Times New Roman" w:cs="Times New Roman"/>
              </w:rPr>
              <w:t>ins</w:t>
            </w:r>
            <w:r>
              <w:rPr>
                <w:rFonts w:ascii="Times New Roman" w:hAnsi="Times New Roman" w:cs="Times New Roman"/>
              </w:rPr>
              <w:t>titutionalis</w:t>
            </w:r>
            <w:r w:rsidR="00AA394C" w:rsidRPr="003B7476">
              <w:rPr>
                <w:rFonts w:ascii="Times New Roman" w:hAnsi="Times New Roman" w:cs="Times New Roman"/>
              </w:rPr>
              <w:t>ed</w:t>
            </w:r>
            <w:proofErr w:type="spellEnd"/>
            <w:r w:rsidR="00AA394C" w:rsidRPr="003B7476">
              <w:rPr>
                <w:rFonts w:ascii="Times New Roman" w:hAnsi="Times New Roman" w:cs="Times New Roman"/>
              </w:rPr>
              <w:t xml:space="preserve"> youth and young ex-offenders.</w:t>
            </w:r>
          </w:p>
          <w:p w14:paraId="76966293" w14:textId="5F17061F" w:rsidR="00AA394C" w:rsidRPr="00FE1B67" w:rsidRDefault="00F27A37" w:rsidP="00875388">
            <w:pPr>
              <w:pStyle w:val="ListParagraph"/>
              <w:numPr>
                <w:ilvl w:val="0"/>
                <w:numId w:val="3"/>
              </w:numPr>
              <w:spacing w:before="60" w:after="60" w:line="320" w:lineRule="exact"/>
              <w:ind w:left="357"/>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Priority will be given to NGOs which aim to promote and </w:t>
            </w:r>
            <w:proofErr w:type="spellStart"/>
            <w:r>
              <w:rPr>
                <w:rFonts w:ascii="Times New Roman" w:hAnsi="Times New Roman" w:cs="Times New Roman"/>
                <w:sz w:val="24"/>
                <w:szCs w:val="24"/>
                <w:lang w:eastAsia="zh-TW"/>
              </w:rPr>
              <w:t>organis</w:t>
            </w:r>
            <w:r w:rsidR="00AA394C" w:rsidRPr="00EC2279">
              <w:rPr>
                <w:rFonts w:ascii="Times New Roman" w:hAnsi="Times New Roman" w:cs="Times New Roman"/>
                <w:sz w:val="24"/>
                <w:szCs w:val="24"/>
                <w:lang w:eastAsia="zh-TW"/>
              </w:rPr>
              <w:t>e</w:t>
            </w:r>
            <w:proofErr w:type="spellEnd"/>
            <w:r w:rsidR="00AA394C" w:rsidRPr="00EC2279">
              <w:rPr>
                <w:rFonts w:ascii="Times New Roman" w:hAnsi="Times New Roman" w:cs="Times New Roman"/>
                <w:sz w:val="24"/>
                <w:szCs w:val="24"/>
                <w:lang w:eastAsia="zh-TW"/>
              </w:rPr>
              <w:t xml:space="preserve"> CLD activities</w:t>
            </w:r>
            <w:r>
              <w:rPr>
                <w:rFonts w:ascii="Times New Roman" w:hAnsi="Times New Roman" w:cs="Times New Roman"/>
                <w:sz w:val="24"/>
                <w:szCs w:val="24"/>
                <w:lang w:eastAsia="zh-TW"/>
              </w:rPr>
              <w:t xml:space="preserve"> at agency level</w:t>
            </w:r>
            <w:r w:rsidR="00AA394C" w:rsidRPr="00EC2279">
              <w:rPr>
                <w:rFonts w:ascii="Times New Roman" w:hAnsi="Times New Roman" w:cs="Times New Roman"/>
                <w:sz w:val="24"/>
                <w:szCs w:val="24"/>
                <w:lang w:eastAsia="zh-TW"/>
              </w:rPr>
              <w:t xml:space="preserve">, </w:t>
            </w:r>
            <w:r w:rsidR="00AA394C">
              <w:rPr>
                <w:rFonts w:ascii="Times New Roman" w:hAnsi="Times New Roman" w:cs="Times New Roman"/>
                <w:sz w:val="24"/>
                <w:szCs w:val="24"/>
                <w:lang w:eastAsia="zh-TW"/>
              </w:rPr>
              <w:t xml:space="preserve">incorporate </w:t>
            </w:r>
            <w:r w:rsidR="00AA394C" w:rsidRPr="00FE1B67">
              <w:rPr>
                <w:rFonts w:ascii="Times New Roman" w:hAnsi="Times New Roman" w:cs="Times New Roman"/>
                <w:sz w:val="24"/>
                <w:szCs w:val="24"/>
                <w:lang w:eastAsia="zh-TW"/>
              </w:rPr>
              <w:t>CLD elements into</w:t>
            </w:r>
            <w:r w:rsidR="00AA394C">
              <w:rPr>
                <w:rFonts w:ascii="Times New Roman" w:hAnsi="Times New Roman" w:cs="Times New Roman"/>
                <w:sz w:val="24"/>
                <w:szCs w:val="24"/>
                <w:lang w:eastAsia="zh-TW"/>
              </w:rPr>
              <w:t xml:space="preserve"> its</w:t>
            </w:r>
            <w:r w:rsidR="00AA394C" w:rsidRPr="00FE1B67">
              <w:rPr>
                <w:rFonts w:ascii="Times New Roman" w:hAnsi="Times New Roman" w:cs="Times New Roman"/>
                <w:sz w:val="24"/>
                <w:szCs w:val="24"/>
                <w:lang w:eastAsia="zh-TW"/>
              </w:rPr>
              <w:t xml:space="preserve"> services units</w:t>
            </w:r>
            <w:r w:rsidR="00AA394C">
              <w:rPr>
                <w:rFonts w:ascii="Times New Roman" w:hAnsi="Times New Roman" w:cs="Times New Roman"/>
                <w:sz w:val="24"/>
                <w:szCs w:val="24"/>
                <w:lang w:eastAsia="zh-TW"/>
              </w:rPr>
              <w:t xml:space="preserve">, and </w:t>
            </w:r>
            <w:r>
              <w:rPr>
                <w:rFonts w:ascii="Times New Roman" w:hAnsi="Times New Roman" w:cs="Times New Roman"/>
                <w:sz w:val="24"/>
                <w:szCs w:val="24"/>
                <w:lang w:eastAsia="zh-TW"/>
              </w:rPr>
              <w:t>are</w:t>
            </w:r>
            <w:r w:rsidR="00AA394C" w:rsidRPr="00EC2279">
              <w:rPr>
                <w:rFonts w:ascii="Times New Roman" w:hAnsi="Times New Roman" w:cs="Times New Roman"/>
                <w:sz w:val="24"/>
                <w:szCs w:val="24"/>
                <w:lang w:eastAsia="zh-TW"/>
              </w:rPr>
              <w:t xml:space="preserve"> able to provide a detailed plan of mainstreaming </w:t>
            </w:r>
            <w:r>
              <w:rPr>
                <w:rFonts w:ascii="Times New Roman" w:hAnsi="Times New Roman" w:cs="Times New Roman"/>
                <w:sz w:val="24"/>
                <w:szCs w:val="24"/>
                <w:lang w:eastAsia="zh-TW"/>
              </w:rPr>
              <w:t>CLD services</w:t>
            </w:r>
            <w:r w:rsidR="00AA394C">
              <w:rPr>
                <w:rFonts w:ascii="Times New Roman" w:hAnsi="Times New Roman" w:cs="Times New Roman"/>
                <w:sz w:val="24"/>
                <w:szCs w:val="24"/>
                <w:lang w:eastAsia="zh-TW"/>
              </w:rPr>
              <w:t>.</w:t>
            </w:r>
          </w:p>
          <w:p w14:paraId="02509CE3" w14:textId="77777777" w:rsidR="00AA394C" w:rsidRPr="00EC2279" w:rsidRDefault="00AA394C" w:rsidP="00875388">
            <w:pPr>
              <w:spacing w:before="60" w:after="60" w:line="320" w:lineRule="exact"/>
              <w:jc w:val="both"/>
              <w:rPr>
                <w:rFonts w:ascii="Times New Roman" w:hAnsi="Times New Roman" w:cs="Times New Roman"/>
                <w:sz w:val="24"/>
                <w:szCs w:val="24"/>
                <w:lang w:eastAsia="zh-TW"/>
              </w:rPr>
            </w:pPr>
          </w:p>
        </w:tc>
      </w:tr>
      <w:tr w:rsidR="00AA394C" w:rsidRPr="00D12614" w14:paraId="43ADD0B3" w14:textId="77777777" w:rsidTr="00875388">
        <w:tc>
          <w:tcPr>
            <w:tcW w:w="1888" w:type="dxa"/>
          </w:tcPr>
          <w:p w14:paraId="24C3CF77" w14:textId="4421B348" w:rsidR="00AA394C" w:rsidRPr="00FE1B67" w:rsidRDefault="00AA394C" w:rsidP="00F27A37">
            <w:pPr>
              <w:spacing w:after="60" w:line="320" w:lineRule="exact"/>
              <w:rPr>
                <w:rFonts w:ascii="Times New Roman" w:hAnsi="Times New Roman" w:cs="Times New Roman"/>
                <w:sz w:val="24"/>
                <w:szCs w:val="24"/>
              </w:rPr>
            </w:pPr>
            <w:r w:rsidRPr="00FE1B67">
              <w:rPr>
                <w:rFonts w:ascii="Times New Roman" w:eastAsia="DengXian" w:hAnsi="Times New Roman" w:cs="Times New Roman"/>
                <w:sz w:val="24"/>
                <w:szCs w:val="24"/>
              </w:rPr>
              <w:lastRenderedPageBreak/>
              <w:t xml:space="preserve">Direct </w:t>
            </w:r>
            <w:proofErr w:type="spellStart"/>
            <w:r w:rsidRPr="00FE1B67">
              <w:rPr>
                <w:rFonts w:ascii="Times New Roman" w:eastAsia="DengXian" w:hAnsi="Times New Roman" w:cs="Times New Roman"/>
                <w:sz w:val="24"/>
                <w:szCs w:val="24"/>
              </w:rPr>
              <w:t>Subsidi</w:t>
            </w:r>
            <w:r w:rsidR="00F27A37">
              <w:rPr>
                <w:rFonts w:ascii="Times New Roman" w:eastAsia="DengXian" w:hAnsi="Times New Roman" w:cs="Times New Roman"/>
                <w:sz w:val="24"/>
                <w:szCs w:val="24"/>
              </w:rPr>
              <w:t>sed</w:t>
            </w:r>
            <w:proofErr w:type="spellEnd"/>
            <w:r w:rsidR="00F27A37">
              <w:rPr>
                <w:rFonts w:ascii="Times New Roman" w:eastAsia="DengXian" w:hAnsi="Times New Roman" w:cs="Times New Roman"/>
                <w:sz w:val="24"/>
                <w:szCs w:val="24"/>
              </w:rPr>
              <w:t xml:space="preserve"> I</w:t>
            </w:r>
            <w:r w:rsidRPr="00FE1B67">
              <w:rPr>
                <w:rFonts w:ascii="Times New Roman" w:eastAsia="DengXian" w:hAnsi="Times New Roman" w:cs="Times New Roman"/>
                <w:sz w:val="24"/>
                <w:szCs w:val="24"/>
              </w:rPr>
              <w:t>tems</w:t>
            </w:r>
            <w:r>
              <w:rPr>
                <w:rFonts w:ascii="Times New Roman" w:eastAsia="DengXian" w:hAnsi="Times New Roman" w:cs="Times New Roman"/>
                <w:sz w:val="24"/>
                <w:szCs w:val="24"/>
              </w:rPr>
              <w:t xml:space="preserve"> </w:t>
            </w:r>
            <w:r w:rsidR="00F27A37">
              <w:rPr>
                <w:rFonts w:ascii="Times New Roman" w:eastAsia="DengXian" w:hAnsi="Times New Roman" w:cs="Times New Roman"/>
                <w:sz w:val="24"/>
                <w:szCs w:val="24"/>
              </w:rPr>
              <w:t>(For 2-</w:t>
            </w:r>
            <w:r w:rsidRPr="00FE1B67">
              <w:rPr>
                <w:rFonts w:ascii="Times New Roman" w:eastAsia="DengXian" w:hAnsi="Times New Roman" w:cs="Times New Roman"/>
                <w:sz w:val="24"/>
                <w:szCs w:val="24"/>
              </w:rPr>
              <w:t>year)</w:t>
            </w:r>
            <w:r w:rsidR="003B7476">
              <w:rPr>
                <w:rFonts w:ascii="Times New Roman" w:eastAsia="DengXian" w:hAnsi="Times New Roman" w:cs="Times New Roman"/>
                <w:sz w:val="24"/>
                <w:szCs w:val="24"/>
              </w:rPr>
              <w:t>:</w:t>
            </w:r>
          </w:p>
        </w:tc>
        <w:tc>
          <w:tcPr>
            <w:tcW w:w="7143" w:type="dxa"/>
          </w:tcPr>
          <w:p w14:paraId="06FAD5DC" w14:textId="5A785FAB" w:rsidR="00AA394C" w:rsidRPr="00FE1B67" w:rsidRDefault="00AA394C" w:rsidP="00875388">
            <w:pPr>
              <w:spacing w:before="60" w:after="60" w:line="320" w:lineRule="exact"/>
              <w:jc w:val="both"/>
              <w:rPr>
                <w:rFonts w:ascii="Times New Roman" w:hAnsi="Times New Roman" w:cs="Times New Roman"/>
                <w:sz w:val="24"/>
                <w:szCs w:val="24"/>
                <w:lang w:eastAsia="zh-TW"/>
              </w:rPr>
            </w:pPr>
            <w:r w:rsidRPr="00FE1B67">
              <w:rPr>
                <w:rFonts w:ascii="Times New Roman" w:hAnsi="Times New Roman" w:cs="Times New Roman"/>
                <w:sz w:val="24"/>
                <w:szCs w:val="24"/>
                <w:lang w:eastAsia="zh-TW"/>
              </w:rPr>
              <w:t>Successful NGO applicant</w:t>
            </w:r>
            <w:r>
              <w:rPr>
                <w:rFonts w:ascii="Times New Roman" w:hAnsi="Times New Roman" w:cs="Times New Roman"/>
                <w:sz w:val="24"/>
                <w:szCs w:val="24"/>
                <w:lang w:eastAsia="zh-TW"/>
              </w:rPr>
              <w:t>s</w:t>
            </w:r>
            <w:r w:rsidRPr="00FE1B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“Network NGO” hereinafter</w:t>
            </w:r>
            <w:r w:rsidRPr="00FE1B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are</w:t>
            </w:r>
            <w:r w:rsidR="00F27A37">
              <w:rPr>
                <w:rFonts w:ascii="Times New Roman" w:hAnsi="Times New Roman" w:cs="Times New Roman"/>
                <w:sz w:val="24"/>
                <w:szCs w:val="24"/>
                <w:lang w:eastAsia="zh-TW"/>
              </w:rPr>
              <w:t xml:space="preserve"> entitled to </w:t>
            </w:r>
            <w:r w:rsidRPr="00FE1B67">
              <w:rPr>
                <w:rFonts w:ascii="Times New Roman" w:hAnsi="Times New Roman" w:cs="Times New Roman"/>
                <w:sz w:val="24"/>
                <w:szCs w:val="24"/>
                <w:lang w:eastAsia="zh-TW"/>
              </w:rPr>
              <w:t xml:space="preserve">direct subsidies of </w:t>
            </w:r>
            <w:r>
              <w:rPr>
                <w:rFonts w:ascii="Times New Roman" w:hAnsi="Times New Roman" w:cs="Times New Roman"/>
                <w:sz w:val="24"/>
                <w:szCs w:val="24"/>
                <w:lang w:eastAsia="zh-TW"/>
              </w:rPr>
              <w:t xml:space="preserve">the Scheme with funding cap </w:t>
            </w:r>
            <w:r w:rsidRPr="00FE1B67">
              <w:rPr>
                <w:rFonts w:ascii="Times New Roman" w:hAnsi="Times New Roman" w:cs="Times New Roman"/>
                <w:sz w:val="24"/>
                <w:szCs w:val="24"/>
                <w:lang w:eastAsia="zh-TW"/>
              </w:rPr>
              <w:t>of HK 1.5M for</w:t>
            </w:r>
            <w:r>
              <w:rPr>
                <w:rFonts w:ascii="Times New Roman" w:hAnsi="Times New Roman" w:cs="Times New Roman"/>
                <w:sz w:val="24"/>
                <w:szCs w:val="24"/>
                <w:lang w:eastAsia="zh-TW"/>
              </w:rPr>
              <w:t xml:space="preserve"> two</w:t>
            </w:r>
            <w:r w:rsidRPr="00FE1B67">
              <w:rPr>
                <w:rFonts w:ascii="Times New Roman" w:hAnsi="Times New Roman" w:cs="Times New Roman"/>
                <w:sz w:val="24"/>
                <w:szCs w:val="24"/>
                <w:lang w:eastAsia="zh-TW"/>
              </w:rPr>
              <w:t xml:space="preserve"> years, including</w:t>
            </w:r>
            <w:r w:rsidRPr="00FE1B67">
              <w:rPr>
                <w:rFonts w:ascii="Times New Roman" w:hAnsi="Times New Roman" w:cs="Times New Roman"/>
                <w:sz w:val="24"/>
                <w:szCs w:val="24"/>
                <w:lang w:val="en-HK" w:eastAsia="zh-TW"/>
              </w:rPr>
              <w:t xml:space="preserve">: </w:t>
            </w:r>
          </w:p>
          <w:p w14:paraId="5FEB134A" w14:textId="77777777" w:rsidR="00AA394C" w:rsidRPr="00FE1B67" w:rsidRDefault="00AA394C" w:rsidP="00875388">
            <w:pPr>
              <w:pStyle w:val="ListParagraph"/>
              <w:numPr>
                <w:ilvl w:val="0"/>
                <w:numId w:val="3"/>
              </w:numPr>
              <w:spacing w:before="60" w:after="60" w:line="320" w:lineRule="exact"/>
              <w:jc w:val="both"/>
              <w:rPr>
                <w:rFonts w:ascii="Times New Roman" w:hAnsi="Times New Roman" w:cs="Times New Roman"/>
                <w:sz w:val="24"/>
                <w:szCs w:val="24"/>
                <w:lang w:eastAsia="zh-TW"/>
              </w:rPr>
            </w:pPr>
            <w:r w:rsidRPr="00FE1B67">
              <w:rPr>
                <w:rFonts w:ascii="Times New Roman" w:hAnsi="Times New Roman" w:cs="Times New Roman"/>
                <w:sz w:val="24"/>
                <w:szCs w:val="24"/>
                <w:lang w:eastAsia="zh-TW"/>
              </w:rPr>
              <w:t xml:space="preserve">Personal </w:t>
            </w:r>
            <w:r>
              <w:rPr>
                <w:rFonts w:ascii="Times New Roman" w:hAnsi="Times New Roman" w:cs="Times New Roman"/>
                <w:sz w:val="24"/>
                <w:szCs w:val="24"/>
                <w:lang w:eastAsia="zh-TW"/>
              </w:rPr>
              <w:t>e</w:t>
            </w:r>
            <w:r w:rsidRPr="00FE1B67">
              <w:rPr>
                <w:rFonts w:ascii="Times New Roman" w:hAnsi="Times New Roman" w:cs="Times New Roman"/>
                <w:sz w:val="24"/>
                <w:szCs w:val="24"/>
                <w:lang w:eastAsia="zh-TW"/>
              </w:rPr>
              <w:t>molument for CLD social worker(s) and support staff</w:t>
            </w:r>
            <w:r>
              <w:rPr>
                <w:rFonts w:ascii="Times New Roman" w:hAnsi="Times New Roman" w:cs="Times New Roman"/>
                <w:sz w:val="24"/>
                <w:szCs w:val="24"/>
                <w:lang w:eastAsia="zh-TW"/>
              </w:rPr>
              <w:t>, including salary, MPF and insurance</w:t>
            </w:r>
            <w:r w:rsidRPr="00FE1B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cap at</w:t>
            </w:r>
            <w:r w:rsidRPr="00FE1B67">
              <w:rPr>
                <w:rFonts w:ascii="Times New Roman" w:hAnsi="Times New Roman" w:cs="Times New Roman"/>
                <w:sz w:val="24"/>
                <w:szCs w:val="24"/>
                <w:lang w:eastAsia="zh-TW"/>
              </w:rPr>
              <w:t xml:space="preserve"> 1.2M); </w:t>
            </w:r>
          </w:p>
          <w:p w14:paraId="584FEAD4" w14:textId="77777777" w:rsidR="00AA394C" w:rsidRPr="00FE1B67" w:rsidRDefault="00AA394C" w:rsidP="00875388">
            <w:pPr>
              <w:pStyle w:val="ListParagraph"/>
              <w:numPr>
                <w:ilvl w:val="0"/>
                <w:numId w:val="3"/>
              </w:numPr>
              <w:spacing w:after="0" w:line="320" w:lineRule="exact"/>
              <w:rPr>
                <w:rFonts w:ascii="Times New Roman" w:hAnsi="Times New Roman" w:cs="Times New Roman"/>
                <w:sz w:val="24"/>
                <w:szCs w:val="24"/>
                <w:lang w:eastAsia="zh-TW"/>
              </w:rPr>
            </w:pPr>
            <w:r w:rsidRPr="00FE1B67">
              <w:rPr>
                <w:rFonts w:ascii="Times New Roman" w:hAnsi="Times New Roman" w:cs="Times New Roman"/>
                <w:sz w:val="24"/>
                <w:szCs w:val="24"/>
                <w:lang w:eastAsia="zh-TW"/>
              </w:rPr>
              <w:t>Subsidies for social workers for CLD pr</w:t>
            </w:r>
            <w:r>
              <w:rPr>
                <w:rFonts w:ascii="Times New Roman" w:hAnsi="Times New Roman" w:cs="Times New Roman"/>
                <w:sz w:val="24"/>
                <w:szCs w:val="24"/>
                <w:lang w:eastAsia="zh-TW"/>
              </w:rPr>
              <w:t>acticum and Exposure campaign (cap at</w:t>
            </w:r>
            <w:r w:rsidRPr="00FE1B67">
              <w:rPr>
                <w:rFonts w:ascii="Times New Roman" w:hAnsi="Times New Roman" w:cs="Times New Roman"/>
                <w:sz w:val="24"/>
                <w:szCs w:val="24"/>
                <w:lang w:eastAsia="zh-TW"/>
              </w:rPr>
              <w:t xml:space="preserve"> 40K); </w:t>
            </w:r>
          </w:p>
          <w:p w14:paraId="0CF0A4E7" w14:textId="77777777" w:rsidR="00AA394C" w:rsidRPr="00FE1B67" w:rsidRDefault="00AA394C" w:rsidP="00875388">
            <w:pPr>
              <w:pStyle w:val="ListParagraph"/>
              <w:numPr>
                <w:ilvl w:val="0"/>
                <w:numId w:val="3"/>
              </w:numPr>
              <w:spacing w:before="60" w:after="60" w:line="320" w:lineRule="exact"/>
              <w:jc w:val="both"/>
              <w:rPr>
                <w:rFonts w:ascii="Times New Roman" w:hAnsi="Times New Roman" w:cs="Times New Roman"/>
                <w:sz w:val="24"/>
                <w:szCs w:val="24"/>
                <w:lang w:eastAsia="zh-TW"/>
              </w:rPr>
            </w:pPr>
            <w:r w:rsidRPr="00FE1B67">
              <w:rPr>
                <w:rFonts w:ascii="Times New Roman" w:hAnsi="Times New Roman" w:cs="Times New Roman"/>
                <w:sz w:val="24"/>
                <w:szCs w:val="24"/>
                <w:lang w:eastAsia="zh-TW"/>
              </w:rPr>
              <w:t xml:space="preserve">Subsidies for launching CLD mainstreaming group and </w:t>
            </w:r>
            <w:proofErr w:type="spellStart"/>
            <w:r w:rsidRPr="00FE1B67">
              <w:rPr>
                <w:rFonts w:ascii="Times New Roman" w:hAnsi="Times New Roman" w:cs="Times New Roman"/>
                <w:sz w:val="24"/>
                <w:szCs w:val="24"/>
                <w:lang w:eastAsia="zh-TW"/>
              </w:rPr>
              <w:t>program</w:t>
            </w:r>
            <w:r>
              <w:rPr>
                <w:rFonts w:ascii="Times New Roman" w:hAnsi="Times New Roman" w:cs="Times New Roman"/>
                <w:sz w:val="24"/>
                <w:szCs w:val="24"/>
                <w:lang w:eastAsia="zh-TW"/>
              </w:rPr>
              <w:t>mes</w:t>
            </w:r>
            <w:proofErr w:type="spellEnd"/>
            <w:r>
              <w:rPr>
                <w:rFonts w:ascii="Times New Roman" w:hAnsi="Times New Roman" w:cs="Times New Roman"/>
                <w:sz w:val="24"/>
                <w:szCs w:val="24"/>
                <w:lang w:eastAsia="zh-TW"/>
              </w:rPr>
              <w:t xml:space="preserve"> </w:t>
            </w:r>
            <w:r w:rsidRPr="00FE1B67">
              <w:rPr>
                <w:rFonts w:ascii="Times New Roman" w:hAnsi="Times New Roman" w:cs="Times New Roman"/>
                <w:sz w:val="24"/>
                <w:szCs w:val="24"/>
                <w:lang w:eastAsia="zh-TW"/>
              </w:rPr>
              <w:t>(</w:t>
            </w:r>
            <w:r>
              <w:rPr>
                <w:rFonts w:ascii="Times New Roman" w:hAnsi="Times New Roman" w:cs="Times New Roman"/>
                <w:sz w:val="24"/>
                <w:szCs w:val="24"/>
                <w:lang w:eastAsia="zh-TW"/>
              </w:rPr>
              <w:t>cap at</w:t>
            </w:r>
            <w:r w:rsidRPr="00FE1B67">
              <w:rPr>
                <w:rFonts w:ascii="Times New Roman" w:hAnsi="Times New Roman" w:cs="Times New Roman"/>
                <w:sz w:val="24"/>
                <w:szCs w:val="24"/>
                <w:lang w:eastAsia="zh-TW"/>
              </w:rPr>
              <w:t xml:space="preserve"> 100K); </w:t>
            </w:r>
          </w:p>
          <w:p w14:paraId="06F2FC40" w14:textId="7CD928DB" w:rsidR="00AA394C" w:rsidRPr="00FE1B67" w:rsidRDefault="00AA394C" w:rsidP="00875388">
            <w:pPr>
              <w:pStyle w:val="ListParagraph"/>
              <w:numPr>
                <w:ilvl w:val="0"/>
                <w:numId w:val="3"/>
              </w:numPr>
              <w:spacing w:before="60" w:after="60" w:line="320" w:lineRule="exact"/>
              <w:jc w:val="both"/>
              <w:rPr>
                <w:rFonts w:ascii="Times New Roman" w:hAnsi="Times New Roman" w:cs="Times New Roman"/>
                <w:sz w:val="24"/>
                <w:szCs w:val="24"/>
                <w:lang w:eastAsia="zh-TW"/>
              </w:rPr>
            </w:pPr>
            <w:r w:rsidRPr="00FE1B67">
              <w:rPr>
                <w:rFonts w:ascii="Times New Roman" w:hAnsi="Times New Roman" w:cs="Times New Roman"/>
                <w:sz w:val="24"/>
                <w:szCs w:val="24"/>
                <w:lang w:eastAsia="zh-TW"/>
              </w:rPr>
              <w:t>Subsidies for youth beneficiaries joined the research study (</w:t>
            </w:r>
            <w:r>
              <w:rPr>
                <w:rFonts w:ascii="Times New Roman" w:hAnsi="Times New Roman" w:cs="Times New Roman"/>
                <w:sz w:val="24"/>
                <w:szCs w:val="24"/>
                <w:lang w:eastAsia="zh-TW"/>
              </w:rPr>
              <w:t xml:space="preserve">Intervention </w:t>
            </w:r>
            <w:r w:rsidRPr="00FE1B67">
              <w:rPr>
                <w:rFonts w:ascii="Times New Roman" w:hAnsi="Times New Roman" w:cs="Times New Roman"/>
                <w:sz w:val="24"/>
                <w:szCs w:val="24"/>
                <w:lang w:eastAsia="zh-TW"/>
              </w:rPr>
              <w:t>g</w:t>
            </w:r>
            <w:r>
              <w:rPr>
                <w:rFonts w:ascii="Times New Roman" w:hAnsi="Times New Roman" w:cs="Times New Roman"/>
                <w:sz w:val="24"/>
                <w:szCs w:val="24"/>
                <w:lang w:eastAsia="zh-TW"/>
              </w:rPr>
              <w:t xml:space="preserve">roups, cap at </w:t>
            </w:r>
            <w:r w:rsidRPr="00FE1B67">
              <w:rPr>
                <w:rFonts w:ascii="Times New Roman" w:hAnsi="Times New Roman" w:cs="Times New Roman"/>
                <w:sz w:val="24"/>
                <w:szCs w:val="24"/>
                <w:lang w:eastAsia="zh-TW"/>
              </w:rPr>
              <w:t xml:space="preserve"> 60K);</w:t>
            </w:r>
          </w:p>
          <w:p w14:paraId="32C3DDEC" w14:textId="77777777" w:rsidR="00AA394C" w:rsidRPr="00FE1B67" w:rsidRDefault="00AA394C" w:rsidP="00875388">
            <w:pPr>
              <w:pStyle w:val="ListParagraph"/>
              <w:numPr>
                <w:ilvl w:val="0"/>
                <w:numId w:val="3"/>
              </w:numPr>
              <w:spacing w:before="60" w:after="60" w:line="320" w:lineRule="exact"/>
              <w:jc w:val="both"/>
              <w:rPr>
                <w:rFonts w:ascii="Times New Roman" w:hAnsi="Times New Roman" w:cs="Times New Roman"/>
                <w:sz w:val="24"/>
                <w:szCs w:val="24"/>
                <w:lang w:eastAsia="zh-TW"/>
              </w:rPr>
            </w:pPr>
            <w:r w:rsidRPr="00FE1B67">
              <w:rPr>
                <w:rFonts w:ascii="Times New Roman" w:hAnsi="Times New Roman" w:cs="Times New Roman"/>
                <w:sz w:val="24"/>
                <w:szCs w:val="24"/>
                <w:lang w:eastAsia="zh-TW"/>
              </w:rPr>
              <w:t>Cash coupon from CLAP@JC for youth joined the research study</w:t>
            </w:r>
            <w:r>
              <w:rPr>
                <w:rFonts w:ascii="Times New Roman" w:hAnsi="Times New Roman" w:cs="Times New Roman"/>
                <w:sz w:val="24"/>
                <w:szCs w:val="24"/>
                <w:lang w:eastAsia="zh-TW"/>
              </w:rPr>
              <w:t xml:space="preserve"> </w:t>
            </w:r>
            <w:r w:rsidRPr="00FE1B67">
              <w:rPr>
                <w:rFonts w:ascii="Times New Roman" w:hAnsi="Times New Roman" w:cs="Times New Roman"/>
                <w:sz w:val="24"/>
                <w:szCs w:val="24"/>
                <w:lang w:eastAsia="zh-TW"/>
              </w:rPr>
              <w:t>(Control groups</w:t>
            </w:r>
            <w:r>
              <w:rPr>
                <w:rFonts w:ascii="Times New Roman" w:hAnsi="Times New Roman" w:cs="Times New Roman"/>
                <w:sz w:val="24"/>
                <w:szCs w:val="24"/>
                <w:lang w:eastAsia="zh-TW"/>
              </w:rPr>
              <w:t xml:space="preserve">, cap at </w:t>
            </w:r>
            <w:r w:rsidRPr="00FE1B67">
              <w:rPr>
                <w:rFonts w:ascii="Times New Roman" w:hAnsi="Times New Roman" w:cs="Times New Roman"/>
                <w:sz w:val="24"/>
                <w:szCs w:val="24"/>
                <w:lang w:eastAsia="zh-TW"/>
              </w:rPr>
              <w:t>25K);</w:t>
            </w:r>
          </w:p>
          <w:p w14:paraId="1F2562D4" w14:textId="77777777" w:rsidR="00AA394C" w:rsidRDefault="00AA394C" w:rsidP="00875388">
            <w:pPr>
              <w:pStyle w:val="ListParagraph"/>
              <w:numPr>
                <w:ilvl w:val="0"/>
                <w:numId w:val="3"/>
              </w:numPr>
              <w:spacing w:before="60" w:after="60" w:line="320" w:lineRule="exact"/>
              <w:jc w:val="both"/>
              <w:rPr>
                <w:rFonts w:ascii="Times New Roman" w:hAnsi="Times New Roman" w:cs="Times New Roman"/>
                <w:sz w:val="24"/>
                <w:szCs w:val="24"/>
                <w:lang w:eastAsia="zh-TW"/>
              </w:rPr>
            </w:pPr>
            <w:r>
              <w:rPr>
                <w:rFonts w:ascii="Times New Roman" w:hAnsi="Times New Roman" w:cs="Times New Roman"/>
                <w:sz w:val="24"/>
                <w:szCs w:val="24"/>
                <w:lang w:eastAsia="zh-TW"/>
              </w:rPr>
              <w:t>Administrative &amp; operation costs</w:t>
            </w:r>
            <w:r w:rsidRPr="00FE1B67">
              <w:rPr>
                <w:rFonts w:ascii="Times New Roman" w:hAnsi="Times New Roman" w:cs="Times New Roman"/>
                <w:sz w:val="24"/>
                <w:szCs w:val="24"/>
                <w:lang w:eastAsia="zh-TW"/>
              </w:rPr>
              <w:t xml:space="preserve"> (e.g. Printing, transportation &amp; stationery, </w:t>
            </w:r>
            <w:r>
              <w:rPr>
                <w:rFonts w:ascii="Times New Roman" w:hAnsi="Times New Roman" w:cs="Times New Roman"/>
                <w:sz w:val="24"/>
                <w:szCs w:val="24"/>
                <w:lang w:eastAsia="zh-TW"/>
              </w:rPr>
              <w:t xml:space="preserve">cap at </w:t>
            </w:r>
            <w:r w:rsidRPr="00FE1B67">
              <w:rPr>
                <w:rFonts w:ascii="Times New Roman" w:hAnsi="Times New Roman" w:cs="Times New Roman"/>
                <w:sz w:val="24"/>
                <w:szCs w:val="24"/>
                <w:lang w:eastAsia="zh-TW"/>
              </w:rPr>
              <w:t>20K).</w:t>
            </w:r>
          </w:p>
          <w:p w14:paraId="784D2C6A" w14:textId="77777777" w:rsidR="00AA394C" w:rsidRPr="00FE1B67" w:rsidRDefault="00AA394C" w:rsidP="00875388">
            <w:pPr>
              <w:pStyle w:val="ListParagraph"/>
              <w:spacing w:before="60" w:after="60" w:line="320" w:lineRule="exact"/>
              <w:ind w:left="360"/>
              <w:jc w:val="both"/>
              <w:rPr>
                <w:rFonts w:ascii="Times New Roman" w:hAnsi="Times New Roman" w:cs="Times New Roman"/>
                <w:sz w:val="24"/>
                <w:szCs w:val="24"/>
                <w:lang w:eastAsia="zh-TW"/>
              </w:rPr>
            </w:pPr>
          </w:p>
        </w:tc>
      </w:tr>
      <w:tr w:rsidR="00AA394C" w:rsidRPr="00D12614" w14:paraId="18CAFACB" w14:textId="77777777" w:rsidTr="00875388">
        <w:tc>
          <w:tcPr>
            <w:tcW w:w="1888" w:type="dxa"/>
          </w:tcPr>
          <w:p w14:paraId="7E2C35F8" w14:textId="32016022" w:rsidR="00AA394C" w:rsidRPr="00FE1B67" w:rsidRDefault="00AA394C" w:rsidP="00F27A37">
            <w:pPr>
              <w:spacing w:after="60" w:line="320" w:lineRule="exact"/>
              <w:rPr>
                <w:rFonts w:ascii="Times New Roman" w:eastAsia="DengXian" w:hAnsi="Times New Roman" w:cs="Times New Roman"/>
                <w:sz w:val="24"/>
                <w:szCs w:val="24"/>
              </w:rPr>
            </w:pPr>
            <w:r w:rsidRPr="00FE1B67">
              <w:rPr>
                <w:rFonts w:ascii="Times New Roman" w:hAnsi="Times New Roman" w:cs="Times New Roman"/>
                <w:sz w:val="24"/>
                <w:szCs w:val="24"/>
                <w:lang w:val="en-HK"/>
              </w:rPr>
              <w:t>Other subsidies &amp; supportive measures for 2 years</w:t>
            </w:r>
            <w:r w:rsidRPr="00FE1B67">
              <w:rPr>
                <w:rFonts w:ascii="Times New Roman" w:eastAsia="DengXian" w:hAnsi="Times New Roman" w:cs="Times New Roman"/>
                <w:sz w:val="24"/>
                <w:szCs w:val="24"/>
              </w:rPr>
              <w:t>:</w:t>
            </w:r>
          </w:p>
        </w:tc>
        <w:tc>
          <w:tcPr>
            <w:tcW w:w="7143" w:type="dxa"/>
          </w:tcPr>
          <w:p w14:paraId="67F5E89A" w14:textId="7FF513B6" w:rsidR="00AA394C" w:rsidRPr="003B7476" w:rsidRDefault="00AA394C" w:rsidP="00875388">
            <w:pPr>
              <w:pStyle w:val="ListParagraph"/>
              <w:numPr>
                <w:ilvl w:val="0"/>
                <w:numId w:val="3"/>
              </w:numPr>
              <w:spacing w:before="60" w:after="60" w:line="320" w:lineRule="exact"/>
              <w:ind w:left="357" w:hanging="357"/>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7 </w:t>
            </w:r>
            <w:r w:rsidR="00F27A37">
              <w:rPr>
                <w:rFonts w:ascii="Times New Roman" w:hAnsi="Times New Roman" w:cs="Times New Roman"/>
                <w:sz w:val="24"/>
                <w:szCs w:val="24"/>
                <w:lang w:eastAsia="zh-TW"/>
              </w:rPr>
              <w:t>Resource</w:t>
            </w:r>
            <w:r w:rsidRPr="00FD25FD">
              <w:rPr>
                <w:rFonts w:ascii="Times New Roman" w:hAnsi="Times New Roman" w:cs="Times New Roman"/>
                <w:sz w:val="24"/>
                <w:szCs w:val="24"/>
                <w:lang w:eastAsia="zh-TW"/>
              </w:rPr>
              <w:t xml:space="preserve"> NGOs</w:t>
            </w:r>
            <w:r w:rsidRPr="00FE1B67">
              <w:rPr>
                <w:rFonts w:ascii="Times New Roman" w:hAnsi="Times New Roman" w:cs="Times New Roman"/>
                <w:sz w:val="24"/>
                <w:szCs w:val="24"/>
                <w:lang w:eastAsia="zh-TW"/>
              </w:rPr>
              <w:t>, including Hong Kong Christian Services, Hong Kong Children &amp; Youth Services, The Boys’ &amp; Girls’ Clubs Association of Hong Kong, Hong Kong Young Women’s Christian Association, Caritas HK</w:t>
            </w:r>
            <w:r>
              <w:rPr>
                <w:rFonts w:ascii="Times New Roman" w:hAnsi="Times New Roman" w:cs="Times New Roman"/>
                <w:sz w:val="24"/>
                <w:szCs w:val="24"/>
                <w:lang w:eastAsia="zh-TW"/>
              </w:rPr>
              <w:t xml:space="preserve">, </w:t>
            </w:r>
            <w:r w:rsidRPr="00FE1B67">
              <w:rPr>
                <w:rFonts w:ascii="Times New Roman" w:hAnsi="Times New Roman" w:cs="Times New Roman"/>
                <w:sz w:val="24"/>
                <w:szCs w:val="24"/>
                <w:lang w:eastAsia="zh-TW"/>
              </w:rPr>
              <w:t xml:space="preserve"> The Society of Rehabilitation </w:t>
            </w:r>
            <w:r w:rsidRPr="00FE1B67">
              <w:rPr>
                <w:rFonts w:ascii="Times New Roman" w:hAnsi="Times New Roman" w:cs="Times New Roman"/>
                <w:sz w:val="24"/>
                <w:szCs w:val="24"/>
                <w:lang w:eastAsia="zh-TW"/>
              </w:rPr>
              <w:lastRenderedPageBreak/>
              <w:t>and Crime Prevention, Hong Kong</w:t>
            </w:r>
            <w:r>
              <w:rPr>
                <w:rFonts w:ascii="Times New Roman" w:hAnsi="Times New Roman" w:cs="Times New Roman"/>
                <w:sz w:val="24"/>
                <w:szCs w:val="24"/>
                <w:lang w:eastAsia="zh-TW"/>
              </w:rPr>
              <w:t xml:space="preserve"> and Generation HK</w:t>
            </w:r>
            <w:r w:rsidRPr="00FD25FD">
              <w:rPr>
                <w:rFonts w:ascii="Times New Roman" w:hAnsi="Times New Roman" w:cs="Times New Roman"/>
                <w:sz w:val="24"/>
                <w:szCs w:val="24"/>
                <w:lang w:eastAsia="zh-TW"/>
              </w:rPr>
              <w:t xml:space="preserve">. </w:t>
            </w:r>
            <w:r w:rsidR="00F27A37">
              <w:rPr>
                <w:rFonts w:ascii="Times New Roman" w:hAnsi="Times New Roman" w:cs="Times New Roman"/>
                <w:sz w:val="24"/>
                <w:szCs w:val="24"/>
                <w:lang w:eastAsia="zh-TW"/>
              </w:rPr>
              <w:t>(“Resource</w:t>
            </w:r>
            <w:r>
              <w:rPr>
                <w:rFonts w:ascii="Times New Roman" w:hAnsi="Times New Roman" w:cs="Times New Roman"/>
                <w:sz w:val="24"/>
                <w:szCs w:val="24"/>
                <w:lang w:eastAsia="zh-TW"/>
              </w:rPr>
              <w:t xml:space="preserve"> NGOs” hereinafter)</w:t>
            </w:r>
            <w:r w:rsidR="00F27A37">
              <w:rPr>
                <w:rFonts w:ascii="Times New Roman" w:hAnsi="Times New Roman" w:cs="Times New Roman"/>
                <w:sz w:val="24"/>
                <w:szCs w:val="24"/>
                <w:lang w:eastAsia="zh-TW"/>
              </w:rPr>
              <w:t xml:space="preserve">, will provide support in co-creating CLD </w:t>
            </w:r>
            <w:proofErr w:type="spellStart"/>
            <w:r w:rsidR="00F27A37">
              <w:rPr>
                <w:rFonts w:ascii="Times New Roman" w:hAnsi="Times New Roman" w:cs="Times New Roman"/>
                <w:sz w:val="24"/>
                <w:szCs w:val="24"/>
                <w:lang w:eastAsia="zh-TW"/>
              </w:rPr>
              <w:t>programmes</w:t>
            </w:r>
            <w:proofErr w:type="spellEnd"/>
            <w:r w:rsidR="00F27A37">
              <w:rPr>
                <w:rFonts w:ascii="Times New Roman" w:hAnsi="Times New Roman" w:cs="Times New Roman"/>
                <w:sz w:val="24"/>
                <w:szCs w:val="24"/>
                <w:lang w:eastAsia="zh-TW"/>
              </w:rPr>
              <w:t xml:space="preserve"> in partnership with successful applicants.</w:t>
            </w:r>
          </w:p>
          <w:p w14:paraId="5FE95A93" w14:textId="578864AF" w:rsidR="00AA394C" w:rsidRPr="00F34CE6" w:rsidRDefault="00AA394C" w:rsidP="00875388">
            <w:pPr>
              <w:pStyle w:val="ListParagraph"/>
              <w:numPr>
                <w:ilvl w:val="0"/>
                <w:numId w:val="3"/>
              </w:numPr>
              <w:spacing w:before="60" w:after="60" w:line="320" w:lineRule="exact"/>
              <w:ind w:left="357" w:hanging="357"/>
              <w:jc w:val="both"/>
              <w:rPr>
                <w:rFonts w:ascii="Times New Roman" w:hAnsi="Times New Roman" w:cs="Times New Roman"/>
                <w:sz w:val="24"/>
                <w:szCs w:val="24"/>
                <w:lang w:eastAsia="zh-TW"/>
              </w:rPr>
            </w:pPr>
            <w:r w:rsidRPr="00FD25FD">
              <w:rPr>
                <w:rFonts w:ascii="Times New Roman" w:hAnsi="Times New Roman" w:cs="Times New Roman"/>
                <w:sz w:val="24"/>
                <w:szCs w:val="24"/>
                <w:lang w:eastAsia="zh-TW"/>
              </w:rPr>
              <w:t xml:space="preserve">Infrastructure, CLD tools and manuals </w:t>
            </w:r>
            <w:r>
              <w:rPr>
                <w:rFonts w:ascii="Times New Roman" w:hAnsi="Times New Roman" w:cs="Times New Roman"/>
                <w:sz w:val="24"/>
                <w:szCs w:val="24"/>
                <w:lang w:eastAsia="zh-TW"/>
              </w:rPr>
              <w:t xml:space="preserve">of CLAP@JC </w:t>
            </w:r>
            <w:r w:rsidRPr="00FD25FD">
              <w:rPr>
                <w:rFonts w:ascii="Times New Roman" w:hAnsi="Times New Roman" w:cs="Times New Roman"/>
                <w:sz w:val="24"/>
                <w:szCs w:val="24"/>
                <w:lang w:eastAsia="zh-TW"/>
              </w:rPr>
              <w:t>will be provided to support the im</w:t>
            </w:r>
            <w:r w:rsidR="00E46D6A">
              <w:rPr>
                <w:rFonts w:ascii="Times New Roman" w:hAnsi="Times New Roman" w:cs="Times New Roman"/>
                <w:sz w:val="24"/>
                <w:szCs w:val="24"/>
                <w:lang w:eastAsia="zh-TW"/>
              </w:rPr>
              <w:t xml:space="preserve">plementation of CLD practice in </w:t>
            </w:r>
            <w:r w:rsidRPr="00FD25FD">
              <w:rPr>
                <w:rFonts w:ascii="Times New Roman" w:hAnsi="Times New Roman" w:cs="Times New Roman"/>
                <w:sz w:val="24"/>
                <w:szCs w:val="24"/>
                <w:lang w:eastAsia="zh-TW"/>
              </w:rPr>
              <w:t>Network NGOs.</w:t>
            </w:r>
          </w:p>
          <w:p w14:paraId="16449232" w14:textId="2BBB5FE2" w:rsidR="00AA394C" w:rsidRPr="00FD25FD" w:rsidRDefault="00AA394C" w:rsidP="00875388">
            <w:pPr>
              <w:pStyle w:val="ListParagraph"/>
              <w:numPr>
                <w:ilvl w:val="0"/>
                <w:numId w:val="3"/>
              </w:numPr>
              <w:spacing w:before="60" w:after="60" w:line="320" w:lineRule="exact"/>
              <w:ind w:left="357" w:hanging="357"/>
              <w:jc w:val="both"/>
              <w:rPr>
                <w:rFonts w:ascii="Times New Roman" w:hAnsi="Times New Roman" w:cs="Times New Roman"/>
                <w:sz w:val="24"/>
                <w:szCs w:val="24"/>
                <w:lang w:eastAsia="zh-TW"/>
              </w:rPr>
            </w:pPr>
            <w:r>
              <w:rPr>
                <w:rFonts w:ascii="Times New Roman" w:hAnsi="Times New Roman" w:cs="Times New Roman"/>
                <w:sz w:val="24"/>
                <w:szCs w:val="24"/>
                <w:lang w:eastAsia="zh-TW"/>
              </w:rPr>
              <w:t>Network NGOs are</w:t>
            </w:r>
            <w:r w:rsidRPr="00FE1B67">
              <w:rPr>
                <w:rFonts w:ascii="Times New Roman" w:hAnsi="Times New Roman" w:cs="Times New Roman"/>
                <w:sz w:val="24"/>
                <w:szCs w:val="24"/>
                <w:lang w:eastAsia="zh-TW"/>
              </w:rPr>
              <w:t xml:space="preserve"> entitled to nominate social worker(s) to </w:t>
            </w:r>
            <w:r w:rsidR="00E46D6A">
              <w:rPr>
                <w:rFonts w:ascii="Times New Roman" w:hAnsi="Times New Roman" w:cs="Times New Roman"/>
                <w:sz w:val="24"/>
                <w:szCs w:val="24"/>
                <w:lang w:eastAsia="zh-TW"/>
              </w:rPr>
              <w:t xml:space="preserve">take part in CLAP@JC </w:t>
            </w:r>
            <w:r w:rsidRPr="00FE1B67">
              <w:rPr>
                <w:rFonts w:ascii="Times New Roman" w:hAnsi="Times New Roman" w:cs="Times New Roman"/>
                <w:sz w:val="24"/>
                <w:szCs w:val="24"/>
                <w:lang w:eastAsia="zh-TW"/>
              </w:rPr>
              <w:t>c</w:t>
            </w:r>
            <w:r w:rsidR="00E46D6A">
              <w:rPr>
                <w:rFonts w:ascii="Times New Roman" w:hAnsi="Times New Roman" w:cs="Times New Roman"/>
                <w:sz w:val="24"/>
                <w:szCs w:val="24"/>
                <w:lang w:eastAsia="zh-TW"/>
              </w:rPr>
              <w:t xml:space="preserve">apacity building </w:t>
            </w:r>
            <w:r w:rsidRPr="00FD25FD">
              <w:rPr>
                <w:rFonts w:ascii="Times New Roman" w:hAnsi="Times New Roman" w:cs="Times New Roman"/>
                <w:sz w:val="24"/>
                <w:szCs w:val="24"/>
                <w:lang w:eastAsia="zh-TW"/>
              </w:rPr>
              <w:t xml:space="preserve">– </w:t>
            </w:r>
            <w:r w:rsidRPr="00FE1B67">
              <w:rPr>
                <w:rFonts w:ascii="Times New Roman" w:hAnsi="Times New Roman" w:cs="Times New Roman"/>
                <w:sz w:val="24"/>
                <w:szCs w:val="24"/>
                <w:lang w:eastAsia="zh-TW"/>
              </w:rPr>
              <w:t xml:space="preserve">including </w:t>
            </w:r>
            <w:r w:rsidR="00E46D6A">
              <w:rPr>
                <w:rFonts w:ascii="Times New Roman" w:hAnsi="Times New Roman" w:cs="Times New Roman"/>
                <w:sz w:val="24"/>
                <w:szCs w:val="24"/>
                <w:lang w:eastAsia="zh-TW"/>
              </w:rPr>
              <w:t>CUHK</w:t>
            </w:r>
            <w:r w:rsidR="00E46D6A" w:rsidRPr="00FE1B67">
              <w:rPr>
                <w:rFonts w:ascii="Times New Roman" w:hAnsi="Times New Roman" w:cs="Times New Roman"/>
                <w:sz w:val="24"/>
                <w:szCs w:val="24"/>
                <w:lang w:eastAsia="zh-TW"/>
              </w:rPr>
              <w:t xml:space="preserve"> </w:t>
            </w:r>
            <w:r w:rsidRPr="00FE1B67">
              <w:rPr>
                <w:rFonts w:ascii="Times New Roman" w:hAnsi="Times New Roman" w:cs="Times New Roman"/>
                <w:sz w:val="24"/>
                <w:szCs w:val="24"/>
                <w:lang w:eastAsia="zh-TW"/>
              </w:rPr>
              <w:t>A</w:t>
            </w:r>
            <w:r w:rsidRPr="00FD25FD">
              <w:rPr>
                <w:rFonts w:ascii="Times New Roman" w:hAnsi="Times New Roman" w:cs="Times New Roman"/>
                <w:sz w:val="24"/>
                <w:szCs w:val="24"/>
                <w:lang w:eastAsia="zh-TW"/>
              </w:rPr>
              <w:t>ccredited</w:t>
            </w:r>
            <w:r w:rsidRPr="00FE1B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A</w:t>
            </w:r>
            <w:r w:rsidRPr="00FE1B67">
              <w:rPr>
                <w:rFonts w:ascii="Times New Roman" w:hAnsi="Times New Roman" w:cs="Times New Roman"/>
                <w:sz w:val="24"/>
                <w:szCs w:val="24"/>
                <w:lang w:eastAsia="zh-TW"/>
              </w:rPr>
              <w:t xml:space="preserve">dvanced </w:t>
            </w:r>
            <w:r>
              <w:rPr>
                <w:rFonts w:ascii="Times New Roman" w:hAnsi="Times New Roman" w:cs="Times New Roman"/>
                <w:sz w:val="24"/>
                <w:szCs w:val="24"/>
                <w:lang w:eastAsia="zh-TW"/>
              </w:rPr>
              <w:t>C</w:t>
            </w:r>
            <w:r w:rsidRPr="00FE1B67">
              <w:rPr>
                <w:rFonts w:ascii="Times New Roman" w:hAnsi="Times New Roman" w:cs="Times New Roman"/>
                <w:sz w:val="24"/>
                <w:szCs w:val="24"/>
                <w:lang w:eastAsia="zh-TW"/>
              </w:rPr>
              <w:t xml:space="preserve">ertificate </w:t>
            </w:r>
            <w:proofErr w:type="spellStart"/>
            <w:r>
              <w:rPr>
                <w:rFonts w:ascii="Times New Roman" w:hAnsi="Times New Roman" w:cs="Times New Roman"/>
                <w:sz w:val="24"/>
                <w:szCs w:val="24"/>
                <w:lang w:eastAsia="zh-TW"/>
              </w:rPr>
              <w:t>Programme</w:t>
            </w:r>
            <w:proofErr w:type="spellEnd"/>
            <w:r w:rsidRPr="00FE1B67">
              <w:rPr>
                <w:rFonts w:ascii="Times New Roman" w:hAnsi="Times New Roman" w:cs="Times New Roman"/>
                <w:sz w:val="24"/>
                <w:szCs w:val="24"/>
                <w:lang w:eastAsia="zh-TW"/>
              </w:rPr>
              <w:t>, CLD</w:t>
            </w:r>
            <w:r w:rsidRPr="00FD25FD">
              <w:rPr>
                <w:rFonts w:ascii="Times New Roman" w:hAnsi="Times New Roman" w:cs="Times New Roman"/>
                <w:sz w:val="24"/>
                <w:szCs w:val="24"/>
                <w:lang w:eastAsia="zh-TW"/>
              </w:rPr>
              <w:t xml:space="preserve"> workshop</w:t>
            </w:r>
            <w:r w:rsidR="00E46D6A">
              <w:rPr>
                <w:rFonts w:ascii="Times New Roman" w:hAnsi="Times New Roman" w:cs="Times New Roman"/>
                <w:sz w:val="24"/>
                <w:szCs w:val="24"/>
                <w:lang w:eastAsia="zh-TW"/>
              </w:rPr>
              <w:t>s</w:t>
            </w:r>
            <w:r w:rsidRPr="00FD25FD">
              <w:rPr>
                <w:rFonts w:ascii="Times New Roman" w:hAnsi="Times New Roman" w:cs="Times New Roman"/>
                <w:sz w:val="24"/>
                <w:szCs w:val="24"/>
                <w:lang w:eastAsia="zh-TW"/>
              </w:rPr>
              <w:t>, C</w:t>
            </w:r>
            <w:r w:rsidRPr="00FE1B67">
              <w:rPr>
                <w:rFonts w:ascii="Times New Roman" w:hAnsi="Times New Roman" w:cs="Times New Roman"/>
                <w:sz w:val="24"/>
                <w:szCs w:val="24"/>
                <w:lang w:eastAsia="zh-TW"/>
              </w:rPr>
              <w:t>ommunity of Practice (</w:t>
            </w:r>
            <w:proofErr w:type="spellStart"/>
            <w:r w:rsidRPr="00FE1B67">
              <w:rPr>
                <w:rFonts w:ascii="Times New Roman" w:hAnsi="Times New Roman" w:cs="Times New Roman"/>
                <w:sz w:val="24"/>
                <w:szCs w:val="24"/>
                <w:lang w:eastAsia="zh-TW"/>
              </w:rPr>
              <w:t>C</w:t>
            </w:r>
            <w:r w:rsidRPr="00FD25FD">
              <w:rPr>
                <w:rFonts w:ascii="Times New Roman" w:hAnsi="Times New Roman" w:cs="Times New Roman"/>
                <w:sz w:val="24"/>
                <w:szCs w:val="24"/>
                <w:lang w:eastAsia="zh-TW"/>
              </w:rPr>
              <w:t>oP</w:t>
            </w:r>
            <w:proofErr w:type="spellEnd"/>
            <w:r w:rsidRPr="00FE1B67">
              <w:rPr>
                <w:rFonts w:ascii="Times New Roman" w:hAnsi="Times New Roman" w:cs="Times New Roman"/>
                <w:sz w:val="24"/>
                <w:szCs w:val="24"/>
                <w:lang w:eastAsia="zh-TW"/>
              </w:rPr>
              <w:t>)</w:t>
            </w:r>
            <w:r w:rsidRPr="00FD25FD">
              <w:rPr>
                <w:rFonts w:ascii="Times New Roman" w:hAnsi="Times New Roman" w:cs="Times New Roman"/>
                <w:sz w:val="24"/>
                <w:szCs w:val="24"/>
                <w:lang w:eastAsia="zh-TW"/>
              </w:rPr>
              <w:t xml:space="preserve">, e-learning and case consultation </w:t>
            </w:r>
            <w:r>
              <w:rPr>
                <w:rFonts w:ascii="Times New Roman" w:hAnsi="Times New Roman" w:cs="Times New Roman"/>
                <w:sz w:val="24"/>
                <w:szCs w:val="24"/>
                <w:lang w:eastAsia="zh-TW"/>
              </w:rPr>
              <w:t xml:space="preserve">and </w:t>
            </w:r>
            <w:r w:rsidRPr="00FD25FD">
              <w:rPr>
                <w:rFonts w:ascii="Times New Roman" w:hAnsi="Times New Roman" w:cs="Times New Roman"/>
                <w:sz w:val="24"/>
                <w:szCs w:val="24"/>
                <w:lang w:eastAsia="zh-TW"/>
              </w:rPr>
              <w:t>sharing</w:t>
            </w:r>
            <w:r w:rsidR="00E46D6A">
              <w:rPr>
                <w:rFonts w:ascii="Times New Roman" w:hAnsi="Times New Roman" w:cs="Times New Roman"/>
                <w:sz w:val="24"/>
                <w:szCs w:val="24"/>
                <w:lang w:eastAsia="zh-TW"/>
              </w:rPr>
              <w:t xml:space="preserve"> sessions</w:t>
            </w:r>
            <w:r w:rsidRPr="00FD25FD">
              <w:rPr>
                <w:rFonts w:ascii="Times New Roman" w:hAnsi="Times New Roman" w:cs="Times New Roman"/>
                <w:sz w:val="24"/>
                <w:szCs w:val="24"/>
                <w:lang w:eastAsia="zh-TW"/>
              </w:rPr>
              <w:t>.</w:t>
            </w:r>
          </w:p>
          <w:p w14:paraId="5FA94501" w14:textId="14550906" w:rsidR="00AA394C" w:rsidRDefault="00AA394C" w:rsidP="00875388">
            <w:pPr>
              <w:pStyle w:val="ListParagraph"/>
              <w:numPr>
                <w:ilvl w:val="0"/>
                <w:numId w:val="3"/>
              </w:numPr>
              <w:spacing w:before="60" w:after="60" w:line="320" w:lineRule="exact"/>
              <w:ind w:left="357" w:hanging="357"/>
              <w:jc w:val="both"/>
              <w:rPr>
                <w:rFonts w:ascii="Times New Roman" w:hAnsi="Times New Roman" w:cs="Times New Roman"/>
                <w:sz w:val="24"/>
                <w:szCs w:val="24"/>
                <w:lang w:eastAsia="zh-TW"/>
              </w:rPr>
            </w:pPr>
            <w:r w:rsidRPr="00FD25FD">
              <w:rPr>
                <w:rFonts w:ascii="Times New Roman" w:hAnsi="Times New Roman" w:cs="Times New Roman"/>
                <w:sz w:val="24"/>
                <w:szCs w:val="24"/>
                <w:lang w:eastAsia="zh-TW"/>
              </w:rPr>
              <w:t>The youth</w:t>
            </w:r>
            <w:r w:rsidRPr="00FE1B67">
              <w:rPr>
                <w:rFonts w:ascii="Times New Roman" w:hAnsi="Times New Roman" w:cs="Times New Roman"/>
              </w:rPr>
              <w:t xml:space="preserve"> </w:t>
            </w:r>
            <w:r w:rsidRPr="00FE1B67">
              <w:rPr>
                <w:rFonts w:ascii="Times New Roman" w:hAnsi="Times New Roman" w:cs="Times New Roman"/>
                <w:sz w:val="24"/>
                <w:szCs w:val="24"/>
                <w:lang w:eastAsia="zh-TW"/>
              </w:rPr>
              <w:t>beneficiaries</w:t>
            </w:r>
            <w:r w:rsidRPr="00FD25FD">
              <w:rPr>
                <w:rFonts w:ascii="Times New Roman" w:hAnsi="Times New Roman" w:cs="Times New Roman"/>
                <w:sz w:val="24"/>
                <w:szCs w:val="24"/>
                <w:lang w:eastAsia="zh-TW"/>
              </w:rPr>
              <w:t xml:space="preserve"> of </w:t>
            </w:r>
            <w:r>
              <w:rPr>
                <w:rFonts w:ascii="Times New Roman" w:hAnsi="Times New Roman" w:cs="Times New Roman"/>
                <w:sz w:val="24"/>
                <w:szCs w:val="24"/>
                <w:lang w:eastAsia="zh-TW"/>
              </w:rPr>
              <w:t xml:space="preserve">the Scheme </w:t>
            </w:r>
            <w:r w:rsidRPr="00FD25FD">
              <w:rPr>
                <w:rFonts w:ascii="Times New Roman" w:hAnsi="Times New Roman" w:cs="Times New Roman"/>
                <w:sz w:val="24"/>
                <w:szCs w:val="24"/>
                <w:lang w:eastAsia="zh-TW"/>
              </w:rPr>
              <w:t xml:space="preserve">are entitled to </w:t>
            </w:r>
            <w:r w:rsidRPr="00FE1B67">
              <w:rPr>
                <w:rFonts w:ascii="Times New Roman" w:hAnsi="Times New Roman" w:cs="Times New Roman"/>
                <w:sz w:val="24"/>
                <w:szCs w:val="24"/>
                <w:lang w:eastAsia="zh-TW"/>
              </w:rPr>
              <w:t>apply</w:t>
            </w:r>
            <w:r w:rsidRPr="00FD25FD">
              <w:rPr>
                <w:rFonts w:ascii="Times New Roman" w:hAnsi="Times New Roman" w:cs="Times New Roman"/>
                <w:sz w:val="24"/>
                <w:szCs w:val="24"/>
                <w:lang w:eastAsia="zh-TW"/>
              </w:rPr>
              <w:t xml:space="preserve"> the “Youth</w:t>
            </w:r>
            <w:r w:rsidRPr="00FE1B67">
              <w:rPr>
                <w:rFonts w:ascii="Times New Roman" w:hAnsi="Times New Roman" w:cs="Times New Roman"/>
                <w:sz w:val="24"/>
                <w:szCs w:val="24"/>
                <w:lang w:eastAsia="zh-TW"/>
              </w:rPr>
              <w:t xml:space="preserve">-led Project </w:t>
            </w:r>
            <w:r>
              <w:rPr>
                <w:rFonts w:ascii="Times New Roman" w:hAnsi="Times New Roman" w:cs="Times New Roman"/>
                <w:sz w:val="24"/>
                <w:szCs w:val="24"/>
                <w:lang w:eastAsia="zh-TW"/>
              </w:rPr>
              <w:t>Scheme”</w:t>
            </w:r>
            <w:r w:rsidR="00E46D6A">
              <w:rPr>
                <w:rFonts w:ascii="Times New Roman" w:hAnsi="Times New Roman" w:cs="Times New Roman"/>
                <w:sz w:val="24"/>
                <w:szCs w:val="24"/>
                <w:lang w:eastAsia="zh-TW"/>
              </w:rPr>
              <w:t xml:space="preserve"> and </w:t>
            </w:r>
            <w:r w:rsidRPr="00FE1B67">
              <w:rPr>
                <w:rFonts w:ascii="Times New Roman" w:hAnsi="Times New Roman" w:cs="Times New Roman"/>
                <w:sz w:val="24"/>
                <w:szCs w:val="24"/>
                <w:lang w:eastAsia="zh-TW"/>
              </w:rPr>
              <w:t>purs</w:t>
            </w:r>
            <w:r>
              <w:rPr>
                <w:rFonts w:ascii="Times New Roman" w:hAnsi="Times New Roman" w:cs="Times New Roman"/>
                <w:sz w:val="24"/>
                <w:szCs w:val="24"/>
                <w:lang w:eastAsia="zh-TW"/>
              </w:rPr>
              <w:t>ue their</w:t>
            </w:r>
            <w:r w:rsidRPr="00FE1B67">
              <w:rPr>
                <w:rFonts w:ascii="Times New Roman" w:hAnsi="Times New Roman" w:cs="Times New Roman"/>
                <w:sz w:val="24"/>
                <w:szCs w:val="24"/>
                <w:lang w:eastAsia="zh-TW"/>
              </w:rPr>
              <w:t xml:space="preserve"> CLD goals </w:t>
            </w:r>
            <w:r w:rsidR="00E46D6A">
              <w:rPr>
                <w:rFonts w:ascii="Times New Roman" w:hAnsi="Times New Roman" w:cs="Times New Roman"/>
                <w:sz w:val="24"/>
                <w:szCs w:val="24"/>
                <w:lang w:eastAsia="zh-TW"/>
              </w:rPr>
              <w:t>under the support from the Scheme. S</w:t>
            </w:r>
            <w:r w:rsidRPr="00FE1B67">
              <w:rPr>
                <w:rFonts w:ascii="Times New Roman" w:hAnsi="Times New Roman" w:cs="Times New Roman"/>
                <w:sz w:val="24"/>
                <w:szCs w:val="24"/>
                <w:lang w:eastAsia="zh-TW"/>
              </w:rPr>
              <w:t>uccessful applicant</w:t>
            </w:r>
            <w:r w:rsidR="00E46D6A">
              <w:rPr>
                <w:rFonts w:ascii="Times New Roman" w:hAnsi="Times New Roman" w:cs="Times New Roman"/>
                <w:sz w:val="24"/>
                <w:szCs w:val="24"/>
                <w:lang w:eastAsia="zh-TW"/>
              </w:rPr>
              <w:t xml:space="preserve"> will be </w:t>
            </w:r>
            <w:r w:rsidRPr="00FE1B67">
              <w:rPr>
                <w:rFonts w:ascii="Times New Roman" w:hAnsi="Times New Roman" w:cs="Times New Roman"/>
                <w:sz w:val="24"/>
                <w:szCs w:val="24"/>
                <w:lang w:eastAsia="zh-TW"/>
              </w:rPr>
              <w:t>entitled to a max amount of 15K for</w:t>
            </w:r>
            <w:r w:rsidRPr="00FE1B67">
              <w:rPr>
                <w:rFonts w:ascii="Times New Roman" w:hAnsi="Times New Roman" w:cs="Times New Roman"/>
              </w:rPr>
              <w:t xml:space="preserve"> </w:t>
            </w:r>
            <w:r w:rsidRPr="00FE1B67">
              <w:rPr>
                <w:rFonts w:ascii="Times New Roman" w:hAnsi="Times New Roman" w:cs="Times New Roman"/>
                <w:sz w:val="24"/>
                <w:szCs w:val="24"/>
                <w:lang w:eastAsia="zh-TW"/>
              </w:rPr>
              <w:t xml:space="preserve">Youth-led Project </w:t>
            </w:r>
            <w:r>
              <w:rPr>
                <w:rFonts w:ascii="Times New Roman" w:hAnsi="Times New Roman" w:cs="Times New Roman"/>
                <w:sz w:val="24"/>
                <w:szCs w:val="24"/>
                <w:lang w:eastAsia="zh-TW"/>
              </w:rPr>
              <w:t>Scheme</w:t>
            </w:r>
            <w:r w:rsidR="00E46D6A">
              <w:rPr>
                <w:rFonts w:ascii="Times New Roman" w:hAnsi="Times New Roman" w:cs="Times New Roman"/>
                <w:sz w:val="24"/>
                <w:szCs w:val="24"/>
                <w:lang w:eastAsia="zh-TW"/>
              </w:rPr>
              <w:t xml:space="preserve"> (individual) or</w:t>
            </w:r>
            <w:r w:rsidRPr="00FE1B67">
              <w:rPr>
                <w:rFonts w:ascii="Times New Roman" w:hAnsi="Times New Roman" w:cs="Times New Roman"/>
                <w:sz w:val="24"/>
                <w:szCs w:val="24"/>
                <w:lang w:eastAsia="zh-TW"/>
              </w:rPr>
              <w:t xml:space="preserve"> </w:t>
            </w:r>
            <w:r w:rsidR="00E46D6A">
              <w:rPr>
                <w:rFonts w:ascii="Times New Roman" w:hAnsi="Times New Roman" w:cs="Times New Roman"/>
                <w:sz w:val="24"/>
                <w:szCs w:val="24"/>
                <w:lang w:eastAsia="zh-TW"/>
              </w:rPr>
              <w:t xml:space="preserve">a </w:t>
            </w:r>
            <w:r w:rsidRPr="00FE1B67">
              <w:rPr>
                <w:rFonts w:ascii="Times New Roman" w:hAnsi="Times New Roman" w:cs="Times New Roman"/>
                <w:sz w:val="24"/>
                <w:szCs w:val="24"/>
                <w:lang w:eastAsia="zh-TW"/>
              </w:rPr>
              <w:t>max amount of 40K for</w:t>
            </w:r>
            <w:r w:rsidRPr="00FE1B67">
              <w:rPr>
                <w:rFonts w:ascii="Times New Roman" w:hAnsi="Times New Roman" w:cs="Times New Roman"/>
              </w:rPr>
              <w:t xml:space="preserve"> </w:t>
            </w:r>
            <w:r w:rsidRPr="00FE1B67">
              <w:rPr>
                <w:rFonts w:ascii="Times New Roman" w:hAnsi="Times New Roman" w:cs="Times New Roman"/>
                <w:sz w:val="24"/>
                <w:szCs w:val="24"/>
                <w:lang w:eastAsia="zh-TW"/>
              </w:rPr>
              <w:t xml:space="preserve">Youth-led Project </w:t>
            </w:r>
            <w:r>
              <w:rPr>
                <w:rFonts w:ascii="Times New Roman" w:hAnsi="Times New Roman" w:cs="Times New Roman"/>
                <w:sz w:val="24"/>
                <w:szCs w:val="24"/>
                <w:lang w:eastAsia="zh-TW"/>
              </w:rPr>
              <w:t>Scheme</w:t>
            </w:r>
            <w:r w:rsidRPr="00FE1B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g</w:t>
            </w:r>
            <w:r w:rsidRPr="00FE1B67">
              <w:rPr>
                <w:rFonts w:ascii="Times New Roman" w:hAnsi="Times New Roman" w:cs="Times New Roman"/>
                <w:sz w:val="24"/>
                <w:szCs w:val="24"/>
                <w:lang w:eastAsia="zh-TW"/>
              </w:rPr>
              <w:t xml:space="preserve">roup). </w:t>
            </w:r>
          </w:p>
          <w:p w14:paraId="5F82AF4C" w14:textId="31DE7DA0" w:rsidR="00AA394C" w:rsidRPr="00FE1B67" w:rsidRDefault="00AA394C" w:rsidP="00875388">
            <w:pPr>
              <w:pStyle w:val="ListParagraph"/>
              <w:numPr>
                <w:ilvl w:val="0"/>
                <w:numId w:val="3"/>
              </w:numPr>
              <w:spacing w:before="60" w:after="60" w:line="320" w:lineRule="exact"/>
              <w:ind w:left="357" w:hanging="357"/>
              <w:jc w:val="both"/>
              <w:rPr>
                <w:rFonts w:ascii="Times New Roman" w:hAnsi="Times New Roman" w:cs="Times New Roman"/>
                <w:sz w:val="24"/>
                <w:szCs w:val="24"/>
                <w:lang w:eastAsia="zh-TW"/>
              </w:rPr>
            </w:pPr>
            <w:r>
              <w:rPr>
                <w:rFonts w:ascii="Times New Roman" w:hAnsi="Times New Roman" w:cs="Times New Roman"/>
                <w:sz w:val="24"/>
                <w:szCs w:val="24"/>
                <w:lang w:val="en-HK" w:eastAsia="zh-TW"/>
              </w:rPr>
              <w:t>The Network NGO</w:t>
            </w:r>
            <w:r w:rsidR="00E46D6A">
              <w:rPr>
                <w:rFonts w:ascii="Times New Roman" w:hAnsi="Times New Roman" w:cs="Times New Roman"/>
                <w:sz w:val="24"/>
                <w:szCs w:val="24"/>
                <w:lang w:val="en-HK" w:eastAsia="zh-TW"/>
              </w:rPr>
              <w:t xml:space="preserve"> should</w:t>
            </w:r>
            <w:r w:rsidRPr="00FE1B67">
              <w:rPr>
                <w:rFonts w:ascii="Times New Roman" w:hAnsi="Times New Roman" w:cs="Times New Roman"/>
                <w:sz w:val="24"/>
                <w:szCs w:val="24"/>
                <w:lang w:val="en-HK" w:eastAsia="zh-TW"/>
              </w:rPr>
              <w:t xml:space="preserve"> engage in CLAP</w:t>
            </w:r>
            <w:r w:rsidR="00E46D6A">
              <w:rPr>
                <w:rFonts w:ascii="Times New Roman" w:hAnsi="Times New Roman" w:cs="Times New Roman"/>
                <w:sz w:val="24"/>
                <w:szCs w:val="24"/>
                <w:lang w:val="en-HK" w:eastAsia="zh-TW"/>
              </w:rPr>
              <w:t>@JC</w:t>
            </w:r>
            <w:r w:rsidRPr="00FE1B67">
              <w:rPr>
                <w:rFonts w:ascii="Times New Roman" w:hAnsi="Times New Roman" w:cs="Times New Roman"/>
                <w:sz w:val="24"/>
                <w:szCs w:val="24"/>
                <w:lang w:val="en-HK" w:eastAsia="zh-TW"/>
              </w:rPr>
              <w:t xml:space="preserve"> </w:t>
            </w:r>
            <w:r w:rsidR="00E46D6A" w:rsidRPr="00FE1B67">
              <w:rPr>
                <w:rFonts w:ascii="Times New Roman" w:hAnsi="Times New Roman" w:cs="Times New Roman"/>
                <w:sz w:val="24"/>
                <w:szCs w:val="24"/>
                <w:lang w:val="en-HK" w:eastAsia="zh-TW"/>
              </w:rPr>
              <w:t>independent evaluative study</w:t>
            </w:r>
            <w:r w:rsidR="00E46D6A">
              <w:rPr>
                <w:rFonts w:ascii="Times New Roman" w:hAnsi="Times New Roman" w:cs="Times New Roman"/>
                <w:sz w:val="24"/>
                <w:szCs w:val="24"/>
                <w:lang w:val="en-HK" w:eastAsia="zh-TW"/>
              </w:rPr>
              <w:t>,</w:t>
            </w:r>
            <w:r w:rsidR="00E46D6A" w:rsidRPr="00FE1B67">
              <w:rPr>
                <w:rFonts w:ascii="Times New Roman" w:hAnsi="Times New Roman" w:cs="Times New Roman"/>
                <w:sz w:val="24"/>
                <w:szCs w:val="24"/>
                <w:lang w:val="en-HK" w:eastAsia="zh-TW"/>
              </w:rPr>
              <w:t xml:space="preserve"> </w:t>
            </w:r>
            <w:r w:rsidR="00E46D6A">
              <w:rPr>
                <w:rFonts w:ascii="Times New Roman" w:hAnsi="Times New Roman" w:cs="Times New Roman"/>
                <w:sz w:val="24"/>
                <w:szCs w:val="24"/>
                <w:lang w:val="en-HK" w:eastAsia="zh-TW"/>
              </w:rPr>
              <w:t xml:space="preserve">research and evaluative study </w:t>
            </w:r>
            <w:r w:rsidRPr="00FE1B67">
              <w:rPr>
                <w:rFonts w:ascii="Times New Roman" w:hAnsi="Times New Roman" w:cs="Times New Roman"/>
                <w:sz w:val="24"/>
                <w:szCs w:val="24"/>
                <w:lang w:val="en-HK" w:eastAsia="zh-TW"/>
              </w:rPr>
              <w:t xml:space="preserve">to build the prototypes of CLD intervention and evidence </w:t>
            </w:r>
            <w:r w:rsidR="00E46D6A">
              <w:rPr>
                <w:rFonts w:ascii="Times New Roman" w:hAnsi="Times New Roman" w:cs="Times New Roman"/>
                <w:sz w:val="24"/>
                <w:szCs w:val="24"/>
                <w:lang w:val="en-HK" w:eastAsia="zh-TW"/>
              </w:rPr>
              <w:t>to prove the effectiveness of</w:t>
            </w:r>
            <w:r w:rsidRPr="00FE1B67">
              <w:rPr>
                <w:rFonts w:ascii="Times New Roman" w:hAnsi="Times New Roman" w:cs="Times New Roman"/>
                <w:sz w:val="24"/>
                <w:szCs w:val="24"/>
                <w:lang w:val="en-HK" w:eastAsia="zh-TW"/>
              </w:rPr>
              <w:t xml:space="preserve"> CLD.</w:t>
            </w:r>
          </w:p>
          <w:p w14:paraId="338BE488" w14:textId="77777777" w:rsidR="00AA394C" w:rsidRPr="00FE1B67" w:rsidRDefault="00AA394C" w:rsidP="00875388">
            <w:pPr>
              <w:spacing w:before="60" w:after="60" w:line="320" w:lineRule="exact"/>
              <w:jc w:val="both"/>
              <w:rPr>
                <w:rFonts w:ascii="Times New Roman" w:hAnsi="Times New Roman" w:cs="Times New Roman"/>
                <w:sz w:val="24"/>
                <w:szCs w:val="24"/>
                <w:lang w:eastAsia="zh-TW"/>
              </w:rPr>
            </w:pPr>
          </w:p>
        </w:tc>
      </w:tr>
      <w:tr w:rsidR="00AA394C" w:rsidRPr="00D12614" w14:paraId="41891607" w14:textId="77777777" w:rsidTr="00875388">
        <w:tc>
          <w:tcPr>
            <w:tcW w:w="1888" w:type="dxa"/>
          </w:tcPr>
          <w:p w14:paraId="3E03F8DD" w14:textId="77777777" w:rsidR="00AA394C" w:rsidRPr="000248B5" w:rsidRDefault="00AA394C" w:rsidP="00875388">
            <w:pPr>
              <w:tabs>
                <w:tab w:val="num" w:pos="720"/>
              </w:tabs>
              <w:spacing w:before="120" w:after="120"/>
              <w:ind w:left="1191" w:hanging="1191"/>
              <w:contextualSpacing/>
              <w:jc w:val="both"/>
              <w:rPr>
                <w:rFonts w:ascii="Times New Roman" w:hAnsi="Times New Roman" w:cs="Times New Roman"/>
                <w:sz w:val="24"/>
                <w:szCs w:val="24"/>
              </w:rPr>
            </w:pPr>
            <w:r w:rsidRPr="000248B5">
              <w:rPr>
                <w:rFonts w:ascii="Times New Roman" w:eastAsia="DengXian" w:hAnsi="Times New Roman" w:cs="Times New Roman"/>
                <w:sz w:val="24"/>
                <w:szCs w:val="24"/>
              </w:rPr>
              <w:lastRenderedPageBreak/>
              <w:t>Selection criteria:</w:t>
            </w:r>
          </w:p>
          <w:p w14:paraId="396F1C30" w14:textId="77777777" w:rsidR="00AA394C" w:rsidRPr="000248B5" w:rsidRDefault="00AA394C" w:rsidP="00875388">
            <w:pPr>
              <w:spacing w:after="60" w:line="320" w:lineRule="exact"/>
              <w:jc w:val="both"/>
              <w:rPr>
                <w:rFonts w:ascii="Times New Roman" w:hAnsi="Times New Roman" w:cs="Times New Roman"/>
                <w:sz w:val="24"/>
                <w:szCs w:val="24"/>
              </w:rPr>
            </w:pPr>
          </w:p>
        </w:tc>
        <w:tc>
          <w:tcPr>
            <w:tcW w:w="7143" w:type="dxa"/>
          </w:tcPr>
          <w:p w14:paraId="76993879" w14:textId="75577AA1" w:rsidR="00AA394C" w:rsidRPr="000248B5" w:rsidRDefault="00AA394C" w:rsidP="00875388">
            <w:pPr>
              <w:pStyle w:val="ListParagraph"/>
              <w:numPr>
                <w:ilvl w:val="0"/>
                <w:numId w:val="2"/>
              </w:numPr>
              <w:snapToGrid w:val="0"/>
              <w:spacing w:after="0" w:line="320" w:lineRule="exact"/>
              <w:ind w:left="278" w:hanging="278"/>
              <w:jc w:val="both"/>
              <w:rPr>
                <w:rFonts w:ascii="Times New Roman" w:hAnsi="Times New Roman" w:cs="Times New Roman"/>
                <w:sz w:val="24"/>
                <w:szCs w:val="24"/>
                <w:lang w:eastAsia="zh-HK"/>
              </w:rPr>
            </w:pPr>
            <w:r w:rsidRPr="000248B5">
              <w:rPr>
                <w:rFonts w:ascii="Times New Roman" w:hAnsi="Times New Roman" w:cs="Times New Roman"/>
                <w:sz w:val="24"/>
                <w:szCs w:val="24"/>
                <w:lang w:eastAsia="zh-HK"/>
              </w:rPr>
              <w:t>Agency capacity and service track record</w:t>
            </w:r>
            <w:r>
              <w:rPr>
                <w:rFonts w:ascii="Times New Roman" w:hAnsi="Times New Roman" w:cs="Times New Roman"/>
                <w:sz w:val="24"/>
                <w:szCs w:val="24"/>
                <w:lang w:eastAsia="zh-HK"/>
              </w:rPr>
              <w:t>:</w:t>
            </w:r>
            <w:r w:rsidRPr="000248B5">
              <w:rPr>
                <w:rFonts w:ascii="Times New Roman" w:hAnsi="Times New Roman" w:cs="Times New Roman"/>
                <w:sz w:val="24"/>
                <w:szCs w:val="24"/>
                <w:lang w:eastAsia="zh-HK"/>
              </w:rPr>
              <w:t xml:space="preserve"> </w:t>
            </w:r>
            <w:r w:rsidR="00E46D6A">
              <w:rPr>
                <w:rFonts w:ascii="Times New Roman" w:hAnsi="Times New Roman" w:cs="Times New Roman"/>
                <w:sz w:val="24"/>
                <w:szCs w:val="24"/>
                <w:lang w:eastAsia="zh-HK"/>
              </w:rPr>
              <w:t xml:space="preserve">mission and vision, profiling of </w:t>
            </w:r>
            <w:r w:rsidRPr="000248B5">
              <w:rPr>
                <w:rFonts w:ascii="Times New Roman" w:hAnsi="Times New Roman" w:cs="Times New Roman"/>
                <w:sz w:val="24"/>
                <w:szCs w:val="24"/>
                <w:lang w:eastAsia="zh-HK"/>
              </w:rPr>
              <w:t>you</w:t>
            </w:r>
            <w:r w:rsidR="00E46D6A">
              <w:rPr>
                <w:rFonts w:ascii="Times New Roman" w:hAnsi="Times New Roman" w:cs="Times New Roman"/>
                <w:sz w:val="24"/>
                <w:szCs w:val="24"/>
                <w:lang w:eastAsia="zh-HK"/>
              </w:rPr>
              <w:t xml:space="preserve">th beneficiaries and past CLD </w:t>
            </w:r>
            <w:r>
              <w:rPr>
                <w:rFonts w:ascii="Times New Roman" w:hAnsi="Times New Roman" w:cs="Times New Roman"/>
                <w:sz w:val="24"/>
                <w:szCs w:val="24"/>
                <w:lang w:eastAsia="zh-HK"/>
              </w:rPr>
              <w:t>services of the NGO</w:t>
            </w:r>
            <w:r w:rsidRPr="000248B5">
              <w:rPr>
                <w:rFonts w:ascii="Times New Roman" w:hAnsi="Times New Roman" w:cs="Times New Roman"/>
                <w:sz w:val="24"/>
                <w:szCs w:val="24"/>
                <w:lang w:eastAsia="zh-HK"/>
              </w:rPr>
              <w:t xml:space="preserve">; </w:t>
            </w:r>
          </w:p>
          <w:p w14:paraId="6F186E65" w14:textId="5C6E7B39" w:rsidR="00AA394C" w:rsidRPr="000248B5" w:rsidRDefault="00AA394C" w:rsidP="00875388">
            <w:pPr>
              <w:pStyle w:val="ListParagraph"/>
              <w:numPr>
                <w:ilvl w:val="0"/>
                <w:numId w:val="2"/>
              </w:numPr>
              <w:snapToGrid w:val="0"/>
              <w:spacing w:after="0" w:line="320" w:lineRule="exact"/>
              <w:ind w:left="278" w:hanging="278"/>
              <w:jc w:val="both"/>
              <w:rPr>
                <w:rFonts w:ascii="Times New Roman" w:hAnsi="Times New Roman" w:cs="Times New Roman"/>
                <w:sz w:val="24"/>
                <w:szCs w:val="24"/>
                <w:lang w:eastAsia="zh-HK"/>
              </w:rPr>
            </w:pPr>
            <w:r w:rsidRPr="000248B5">
              <w:rPr>
                <w:rFonts w:ascii="Times New Roman" w:hAnsi="Times New Roman" w:cs="Times New Roman"/>
                <w:sz w:val="24"/>
                <w:szCs w:val="24"/>
                <w:lang w:eastAsia="zh-HK"/>
              </w:rPr>
              <w:t>Agency</w:t>
            </w:r>
            <w:r>
              <w:rPr>
                <w:rFonts w:ascii="Times New Roman" w:hAnsi="Times New Roman" w:cs="Times New Roman"/>
                <w:sz w:val="24"/>
                <w:szCs w:val="24"/>
                <w:lang w:eastAsia="zh-HK"/>
              </w:rPr>
              <w:t>’s CLD</w:t>
            </w:r>
            <w:r w:rsidRPr="000248B5">
              <w:rPr>
                <w:rFonts w:ascii="Times New Roman" w:hAnsi="Times New Roman" w:cs="Times New Roman"/>
                <w:sz w:val="24"/>
                <w:szCs w:val="24"/>
                <w:lang w:eastAsia="zh-HK"/>
              </w:rPr>
              <w:t xml:space="preserve"> policy, infrastructure, mechanism, </w:t>
            </w:r>
            <w:proofErr w:type="spellStart"/>
            <w:r w:rsidR="00F27A37">
              <w:rPr>
                <w:rFonts w:ascii="Times New Roman" w:hAnsi="Times New Roman" w:cs="Times New Roman"/>
                <w:sz w:val="24"/>
                <w:szCs w:val="24"/>
                <w:lang w:eastAsia="zh-HK"/>
              </w:rPr>
              <w:t>organis</w:t>
            </w:r>
            <w:r>
              <w:rPr>
                <w:rFonts w:ascii="Times New Roman" w:hAnsi="Times New Roman" w:cs="Times New Roman"/>
                <w:sz w:val="24"/>
                <w:szCs w:val="24"/>
                <w:lang w:eastAsia="zh-HK"/>
              </w:rPr>
              <w:t>ational</w:t>
            </w:r>
            <w:proofErr w:type="spellEnd"/>
            <w:r>
              <w:rPr>
                <w:rFonts w:ascii="Times New Roman" w:hAnsi="Times New Roman" w:cs="Times New Roman"/>
                <w:sz w:val="24"/>
                <w:szCs w:val="24"/>
                <w:lang w:eastAsia="zh-HK"/>
              </w:rPr>
              <w:t xml:space="preserve"> structure  and governance, </w:t>
            </w:r>
            <w:r w:rsidRPr="000248B5">
              <w:rPr>
                <w:rFonts w:ascii="Times New Roman" w:hAnsi="Times New Roman" w:cs="Times New Roman"/>
                <w:sz w:val="24"/>
                <w:szCs w:val="24"/>
                <w:lang w:eastAsia="zh-HK"/>
              </w:rPr>
              <w:t>talent development, resource</w:t>
            </w:r>
            <w:r w:rsidR="00F27A37">
              <w:rPr>
                <w:rFonts w:ascii="Times New Roman" w:hAnsi="Times New Roman" w:cs="Times New Roman"/>
                <w:sz w:val="24"/>
                <w:szCs w:val="24"/>
                <w:lang w:eastAsia="zh-HK"/>
              </w:rPr>
              <w:t xml:space="preserve"> </w:t>
            </w:r>
            <w:proofErr w:type="spellStart"/>
            <w:r w:rsidR="00F27A37">
              <w:rPr>
                <w:rFonts w:ascii="Times New Roman" w:hAnsi="Times New Roman" w:cs="Times New Roman"/>
                <w:sz w:val="24"/>
                <w:szCs w:val="24"/>
                <w:lang w:eastAsia="zh-HK"/>
              </w:rPr>
              <w:t>mobilis</w:t>
            </w:r>
            <w:r>
              <w:rPr>
                <w:rFonts w:ascii="Times New Roman" w:hAnsi="Times New Roman" w:cs="Times New Roman"/>
                <w:sz w:val="24"/>
                <w:szCs w:val="24"/>
                <w:lang w:eastAsia="zh-HK"/>
              </w:rPr>
              <w:t>ation</w:t>
            </w:r>
            <w:proofErr w:type="spellEnd"/>
            <w:r>
              <w:rPr>
                <w:rFonts w:ascii="Times New Roman" w:hAnsi="Times New Roman" w:cs="Times New Roman"/>
                <w:sz w:val="24"/>
                <w:szCs w:val="24"/>
                <w:lang w:eastAsia="zh-HK"/>
              </w:rPr>
              <w:t xml:space="preserve"> and </w:t>
            </w:r>
            <w:r w:rsidR="00E46D6A" w:rsidRPr="000248B5">
              <w:rPr>
                <w:rFonts w:ascii="Times New Roman" w:hAnsi="Times New Roman" w:cs="Times New Roman"/>
                <w:sz w:val="24"/>
                <w:szCs w:val="24"/>
                <w:lang w:eastAsia="zh-HK"/>
              </w:rPr>
              <w:t>CL</w:t>
            </w:r>
            <w:r w:rsidR="00E46D6A">
              <w:rPr>
                <w:rFonts w:ascii="Times New Roman" w:hAnsi="Times New Roman" w:cs="Times New Roman"/>
                <w:sz w:val="24"/>
                <w:szCs w:val="24"/>
                <w:lang w:eastAsia="zh-HK"/>
              </w:rPr>
              <w:t>D</w:t>
            </w:r>
            <w:r w:rsidR="00E46D6A">
              <w:rPr>
                <w:rFonts w:ascii="Times New Roman" w:hAnsi="Times New Roman" w:cs="Times New Roman"/>
                <w:sz w:val="24"/>
                <w:szCs w:val="24"/>
                <w:lang w:eastAsia="zh-HK"/>
              </w:rPr>
              <w:t xml:space="preserve">-related </w:t>
            </w:r>
            <w:r w:rsidRPr="000248B5">
              <w:rPr>
                <w:rFonts w:ascii="Times New Roman" w:hAnsi="Times New Roman" w:cs="Times New Roman"/>
                <w:sz w:val="24"/>
                <w:szCs w:val="24"/>
                <w:lang w:eastAsia="zh-HK"/>
              </w:rPr>
              <w:t xml:space="preserve">services, as well as </w:t>
            </w:r>
            <w:r w:rsidR="00E46D6A">
              <w:rPr>
                <w:rFonts w:ascii="Times New Roman" w:hAnsi="Times New Roman" w:cs="Times New Roman"/>
                <w:sz w:val="24"/>
                <w:szCs w:val="24"/>
                <w:lang w:eastAsia="zh-HK"/>
              </w:rPr>
              <w:t>its</w:t>
            </w:r>
            <w:r>
              <w:rPr>
                <w:rFonts w:ascii="Times New Roman" w:hAnsi="Times New Roman" w:cs="Times New Roman"/>
                <w:sz w:val="24"/>
                <w:szCs w:val="24"/>
                <w:lang w:eastAsia="zh-HK"/>
              </w:rPr>
              <w:t xml:space="preserve"> </w:t>
            </w:r>
            <w:r w:rsidRPr="000248B5">
              <w:rPr>
                <w:rFonts w:ascii="Times New Roman" w:hAnsi="Times New Roman" w:cs="Times New Roman"/>
                <w:sz w:val="24"/>
                <w:szCs w:val="24"/>
                <w:lang w:eastAsia="zh-HK"/>
              </w:rPr>
              <w:t xml:space="preserve">unique strength in </w:t>
            </w:r>
            <w:r w:rsidR="00E46D6A">
              <w:rPr>
                <w:rFonts w:ascii="Times New Roman" w:hAnsi="Times New Roman" w:cs="Times New Roman"/>
                <w:sz w:val="24"/>
                <w:szCs w:val="24"/>
                <w:lang w:eastAsia="zh-HK"/>
              </w:rPr>
              <w:t>adopting CLD practices within youth service unit</w:t>
            </w:r>
            <w:r w:rsidRPr="000248B5">
              <w:rPr>
                <w:rFonts w:ascii="Times New Roman" w:hAnsi="Times New Roman" w:cs="Times New Roman"/>
                <w:sz w:val="24"/>
                <w:szCs w:val="24"/>
                <w:lang w:eastAsia="zh-HK"/>
              </w:rPr>
              <w:t>;</w:t>
            </w:r>
          </w:p>
          <w:p w14:paraId="66B03076" w14:textId="2C6A0C44" w:rsidR="00AA394C" w:rsidRPr="003B7476" w:rsidRDefault="00E46D6A" w:rsidP="00875388">
            <w:pPr>
              <w:pStyle w:val="ListParagraph"/>
              <w:numPr>
                <w:ilvl w:val="0"/>
                <w:numId w:val="2"/>
              </w:numPr>
              <w:snapToGrid w:val="0"/>
              <w:spacing w:after="0" w:line="320" w:lineRule="exact"/>
              <w:ind w:left="278" w:hanging="278"/>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Direction of proposal </w:t>
            </w:r>
            <w:r w:rsidR="00AA394C" w:rsidRPr="000248B5">
              <w:rPr>
                <w:rFonts w:ascii="Times New Roman" w:hAnsi="Times New Roman" w:cs="Times New Roman"/>
                <w:sz w:val="24"/>
                <w:szCs w:val="24"/>
                <w:lang w:eastAsia="zh-HK"/>
              </w:rPr>
              <w:t>align</w:t>
            </w:r>
            <w:r w:rsidR="00AA394C">
              <w:rPr>
                <w:rFonts w:ascii="Times New Roman" w:hAnsi="Times New Roman" w:cs="Times New Roman"/>
                <w:sz w:val="24"/>
                <w:szCs w:val="24"/>
                <w:lang w:eastAsia="zh-HK"/>
              </w:rPr>
              <w:t>s</w:t>
            </w:r>
            <w:r w:rsidR="00AA394C" w:rsidRPr="000248B5">
              <w:rPr>
                <w:rFonts w:ascii="Times New Roman" w:hAnsi="Times New Roman" w:cs="Times New Roman"/>
                <w:sz w:val="24"/>
                <w:szCs w:val="24"/>
                <w:lang w:eastAsia="zh-HK"/>
              </w:rPr>
              <w:t xml:space="preserve"> with CLAP@JC’s mission and community intervention model;</w:t>
            </w:r>
          </w:p>
          <w:p w14:paraId="10400AB1" w14:textId="48A9D769" w:rsidR="00AA394C" w:rsidRPr="000248B5" w:rsidRDefault="00E46D6A" w:rsidP="00875388">
            <w:pPr>
              <w:pStyle w:val="ListParagraph"/>
              <w:numPr>
                <w:ilvl w:val="0"/>
                <w:numId w:val="2"/>
              </w:numPr>
              <w:snapToGrid w:val="0"/>
              <w:spacing w:after="0" w:line="320" w:lineRule="exact"/>
              <w:ind w:left="278" w:hanging="278"/>
              <w:jc w:val="both"/>
              <w:rPr>
                <w:rFonts w:ascii="Times New Roman" w:hAnsi="Times New Roman" w:cs="Times New Roman"/>
                <w:sz w:val="24"/>
                <w:szCs w:val="24"/>
                <w:lang w:eastAsia="zh-HK"/>
              </w:rPr>
            </w:pPr>
            <w:r>
              <w:rPr>
                <w:rFonts w:ascii="Times New Roman" w:hAnsi="Times New Roman" w:cs="Times New Roman"/>
                <w:sz w:val="24"/>
                <w:szCs w:val="24"/>
                <w:lang w:eastAsia="zh-HK"/>
              </w:rPr>
              <w:t>Agency</w:t>
            </w:r>
            <w:r w:rsidR="00AA394C">
              <w:rPr>
                <w:rFonts w:ascii="Times New Roman" w:hAnsi="Times New Roman" w:cs="Times New Roman"/>
                <w:sz w:val="24"/>
                <w:szCs w:val="24"/>
                <w:lang w:eastAsia="zh-HK"/>
              </w:rPr>
              <w:t xml:space="preserve"> </w:t>
            </w:r>
            <w:r w:rsidR="00AA394C" w:rsidRPr="000248B5">
              <w:rPr>
                <w:rFonts w:ascii="Times New Roman" w:hAnsi="Times New Roman" w:cs="Times New Roman"/>
                <w:sz w:val="24"/>
                <w:szCs w:val="24"/>
                <w:lang w:eastAsia="zh-HK"/>
              </w:rPr>
              <w:t>address</w:t>
            </w:r>
            <w:r w:rsidR="00AA394C">
              <w:rPr>
                <w:rFonts w:ascii="Times New Roman" w:hAnsi="Times New Roman" w:cs="Times New Roman"/>
                <w:sz w:val="24"/>
                <w:szCs w:val="24"/>
                <w:lang w:eastAsia="zh-HK"/>
              </w:rPr>
              <w:t>es</w:t>
            </w:r>
            <w:r w:rsidR="00AA394C" w:rsidRPr="000248B5">
              <w:rPr>
                <w:rFonts w:ascii="Times New Roman" w:hAnsi="Times New Roman" w:cs="Times New Roman"/>
                <w:sz w:val="24"/>
                <w:szCs w:val="24"/>
                <w:lang w:eastAsia="zh-HK"/>
              </w:rPr>
              <w:t xml:space="preserve"> the needs of youth </w:t>
            </w:r>
            <w:r>
              <w:rPr>
                <w:rFonts w:ascii="Times New Roman" w:hAnsi="Times New Roman" w:cs="Times New Roman"/>
                <w:sz w:val="24"/>
                <w:szCs w:val="24"/>
                <w:lang w:eastAsia="zh-HK"/>
              </w:rPr>
              <w:t xml:space="preserve">along their </w:t>
            </w:r>
            <w:r w:rsidR="00AA394C" w:rsidRPr="000248B5">
              <w:rPr>
                <w:rFonts w:ascii="Times New Roman" w:hAnsi="Times New Roman" w:cs="Times New Roman"/>
                <w:sz w:val="24"/>
                <w:szCs w:val="24"/>
                <w:lang w:eastAsia="zh-HK"/>
              </w:rPr>
              <w:t>CLD</w:t>
            </w:r>
            <w:r>
              <w:rPr>
                <w:rFonts w:ascii="Times New Roman" w:hAnsi="Times New Roman" w:cs="Times New Roman"/>
                <w:sz w:val="24"/>
                <w:szCs w:val="24"/>
                <w:lang w:eastAsia="zh-HK"/>
              </w:rPr>
              <w:t xml:space="preserve"> journey</w:t>
            </w:r>
            <w:r w:rsidR="00AA394C" w:rsidRPr="000248B5">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supports them to develop their own</w:t>
            </w:r>
            <w:r w:rsidR="00F27A37">
              <w:rPr>
                <w:rFonts w:ascii="Times New Roman" w:hAnsi="Times New Roman" w:cs="Times New Roman"/>
                <w:sz w:val="24"/>
                <w:szCs w:val="24"/>
                <w:lang w:eastAsia="zh-HK"/>
              </w:rPr>
              <w:t xml:space="preserve"> </w:t>
            </w:r>
            <w:proofErr w:type="spellStart"/>
            <w:r w:rsidR="00F27A37">
              <w:rPr>
                <w:rFonts w:ascii="Times New Roman" w:hAnsi="Times New Roman" w:cs="Times New Roman"/>
                <w:sz w:val="24"/>
                <w:szCs w:val="24"/>
                <w:lang w:eastAsia="zh-HK"/>
              </w:rPr>
              <w:t>individualis</w:t>
            </w:r>
            <w:r w:rsidR="00AA394C" w:rsidRPr="000248B5">
              <w:rPr>
                <w:rFonts w:ascii="Times New Roman" w:hAnsi="Times New Roman" w:cs="Times New Roman"/>
                <w:sz w:val="24"/>
                <w:szCs w:val="24"/>
                <w:lang w:eastAsia="zh-HK"/>
              </w:rPr>
              <w:t>ed</w:t>
            </w:r>
            <w:proofErr w:type="spellEnd"/>
            <w:r w:rsidR="00AA394C" w:rsidRPr="000248B5">
              <w:rPr>
                <w:rFonts w:ascii="Times New Roman" w:hAnsi="Times New Roman" w:cs="Times New Roman"/>
                <w:sz w:val="24"/>
                <w:szCs w:val="24"/>
                <w:lang w:eastAsia="zh-HK"/>
              </w:rPr>
              <w:t xml:space="preserve"> roadmap</w:t>
            </w:r>
            <w:r w:rsidR="00AA394C">
              <w:rPr>
                <w:rFonts w:ascii="Times New Roman" w:hAnsi="Times New Roman" w:cs="Times New Roman"/>
                <w:sz w:val="24"/>
                <w:szCs w:val="24"/>
                <w:lang w:eastAsia="zh-HK"/>
              </w:rPr>
              <w:t>s</w:t>
            </w:r>
            <w:r w:rsidR="00AA394C" w:rsidRPr="000248B5">
              <w:rPr>
                <w:rFonts w:ascii="Times New Roman" w:hAnsi="Times New Roman" w:cs="Times New Roman"/>
                <w:sz w:val="24"/>
                <w:szCs w:val="24"/>
                <w:lang w:eastAsia="zh-HK"/>
              </w:rPr>
              <w:t xml:space="preserve">, </w:t>
            </w:r>
            <w:r w:rsidR="00AA394C" w:rsidRPr="000248B5">
              <w:rPr>
                <w:rFonts w:ascii="Times New Roman" w:hAnsi="Times New Roman" w:cs="Times New Roman"/>
                <w:sz w:val="24"/>
                <w:szCs w:val="24"/>
                <w:lang w:eastAsia="zh-HK"/>
              </w:rPr>
              <w:lastRenderedPageBreak/>
              <w:t>strengthen</w:t>
            </w:r>
            <w:r w:rsidR="00AA394C">
              <w:rPr>
                <w:rFonts w:ascii="Times New Roman" w:hAnsi="Times New Roman" w:cs="Times New Roman"/>
                <w:sz w:val="24"/>
                <w:szCs w:val="24"/>
                <w:lang w:eastAsia="zh-HK"/>
              </w:rPr>
              <w:t>s</w:t>
            </w:r>
            <w:r w:rsidR="00AA394C" w:rsidRPr="000248B5">
              <w:rPr>
                <w:rFonts w:ascii="Times New Roman" w:hAnsi="Times New Roman" w:cs="Times New Roman"/>
                <w:sz w:val="24"/>
                <w:szCs w:val="24"/>
                <w:lang w:eastAsia="zh-HK"/>
              </w:rPr>
              <w:t xml:space="preserve"> their self-identity and enhance</w:t>
            </w:r>
            <w:r w:rsidR="00AA394C">
              <w:rPr>
                <w:rFonts w:ascii="Times New Roman" w:hAnsi="Times New Roman" w:cs="Times New Roman"/>
                <w:sz w:val="24"/>
                <w:szCs w:val="24"/>
                <w:lang w:eastAsia="zh-HK"/>
              </w:rPr>
              <w:t>s</w:t>
            </w:r>
            <w:r w:rsidR="00AA394C" w:rsidRPr="000248B5">
              <w:rPr>
                <w:rFonts w:ascii="Times New Roman" w:hAnsi="Times New Roman" w:cs="Times New Roman"/>
                <w:sz w:val="24"/>
                <w:szCs w:val="24"/>
                <w:lang w:eastAsia="zh-HK"/>
              </w:rPr>
              <w:t xml:space="preserve"> the</w:t>
            </w:r>
            <w:r w:rsidR="00AA394C">
              <w:rPr>
                <w:rFonts w:ascii="Times New Roman" w:hAnsi="Times New Roman" w:cs="Times New Roman"/>
                <w:sz w:val="24"/>
                <w:szCs w:val="24"/>
                <w:lang w:eastAsia="zh-HK"/>
              </w:rPr>
              <w:t>ir</w:t>
            </w:r>
            <w:r w:rsidR="00AA394C" w:rsidRPr="000248B5">
              <w:rPr>
                <w:rFonts w:ascii="Times New Roman" w:hAnsi="Times New Roman" w:cs="Times New Roman"/>
                <w:sz w:val="24"/>
                <w:szCs w:val="24"/>
                <w:lang w:eastAsia="zh-HK"/>
              </w:rPr>
              <w:t xml:space="preserve"> navigating skills and competence</w:t>
            </w:r>
            <w:r w:rsidR="00EB5BD2">
              <w:rPr>
                <w:rFonts w:ascii="Times New Roman" w:hAnsi="Times New Roman" w:cs="Times New Roman"/>
                <w:sz w:val="24"/>
                <w:szCs w:val="24"/>
                <w:lang w:eastAsia="zh-HK"/>
              </w:rPr>
              <w:t xml:space="preserve"> in the proposal</w:t>
            </w:r>
            <w:r w:rsidR="00AA394C" w:rsidRPr="000248B5">
              <w:rPr>
                <w:rFonts w:ascii="Times New Roman" w:hAnsi="Times New Roman" w:cs="Times New Roman"/>
                <w:sz w:val="24"/>
                <w:szCs w:val="24"/>
                <w:lang w:eastAsia="zh-HK"/>
              </w:rPr>
              <w:t xml:space="preserve">; </w:t>
            </w:r>
          </w:p>
          <w:p w14:paraId="03E6EA64" w14:textId="7BDB5247" w:rsidR="00AA394C" w:rsidRPr="00F34CE6" w:rsidRDefault="00EB5BD2" w:rsidP="00875388">
            <w:pPr>
              <w:pStyle w:val="ListParagraph"/>
              <w:numPr>
                <w:ilvl w:val="0"/>
                <w:numId w:val="2"/>
              </w:numPr>
              <w:snapToGrid w:val="0"/>
              <w:spacing w:after="0" w:line="320" w:lineRule="exact"/>
              <w:ind w:left="278" w:hanging="278"/>
              <w:jc w:val="both"/>
              <w:rPr>
                <w:rFonts w:ascii="Times New Roman" w:hAnsi="Times New Roman" w:cs="Times New Roman"/>
                <w:sz w:val="24"/>
                <w:szCs w:val="24"/>
                <w:lang w:eastAsia="zh-HK"/>
              </w:rPr>
            </w:pPr>
            <w:r>
              <w:rPr>
                <w:rFonts w:ascii="Times New Roman" w:hAnsi="Times New Roman" w:cs="Times New Roman"/>
                <w:sz w:val="24"/>
                <w:szCs w:val="24"/>
                <w:lang w:eastAsia="zh-HK"/>
              </w:rPr>
              <w:t>The proposal demonstrates the plan of i</w:t>
            </w:r>
            <w:r w:rsidR="00AA394C">
              <w:rPr>
                <w:rFonts w:ascii="Times New Roman" w:hAnsi="Times New Roman" w:cs="Times New Roman"/>
                <w:sz w:val="24"/>
                <w:szCs w:val="24"/>
                <w:lang w:eastAsia="zh-HK"/>
              </w:rPr>
              <w:t>ncorporat</w:t>
            </w:r>
            <w:r>
              <w:rPr>
                <w:rFonts w:ascii="Times New Roman" w:hAnsi="Times New Roman" w:cs="Times New Roman"/>
                <w:sz w:val="24"/>
                <w:szCs w:val="24"/>
                <w:lang w:eastAsia="zh-HK"/>
              </w:rPr>
              <w:t>ing</w:t>
            </w:r>
            <w:r w:rsidR="00AA394C">
              <w:rPr>
                <w:rFonts w:ascii="Times New Roman" w:hAnsi="Times New Roman" w:cs="Times New Roman"/>
                <w:sz w:val="24"/>
                <w:szCs w:val="24"/>
                <w:lang w:eastAsia="zh-HK"/>
              </w:rPr>
              <w:t xml:space="preserve"> CLD elements </w:t>
            </w:r>
            <w:r>
              <w:rPr>
                <w:rFonts w:ascii="Times New Roman" w:hAnsi="Times New Roman" w:cs="Times New Roman"/>
                <w:sz w:val="24"/>
                <w:szCs w:val="24"/>
                <w:lang w:eastAsia="zh-HK"/>
              </w:rPr>
              <w:t xml:space="preserve">into youth </w:t>
            </w:r>
            <w:r w:rsidR="00AA394C" w:rsidRPr="000248B5">
              <w:rPr>
                <w:rFonts w:ascii="Times New Roman" w:hAnsi="Times New Roman" w:cs="Times New Roman"/>
                <w:sz w:val="24"/>
                <w:szCs w:val="24"/>
                <w:lang w:eastAsia="zh-HK"/>
              </w:rPr>
              <w:t>service units effe</w:t>
            </w:r>
            <w:r w:rsidR="00F27A37">
              <w:rPr>
                <w:rFonts w:ascii="Times New Roman" w:hAnsi="Times New Roman" w:cs="Times New Roman"/>
                <w:sz w:val="24"/>
                <w:szCs w:val="24"/>
                <w:lang w:eastAsia="zh-HK"/>
              </w:rPr>
              <w:t xml:space="preserve">ctively </w:t>
            </w:r>
            <w:r>
              <w:rPr>
                <w:rFonts w:ascii="Times New Roman" w:hAnsi="Times New Roman" w:cs="Times New Roman"/>
                <w:sz w:val="24"/>
                <w:szCs w:val="24"/>
                <w:lang w:eastAsia="zh-HK"/>
              </w:rPr>
              <w:t>and promote cross-unit collaboration;</w:t>
            </w:r>
          </w:p>
          <w:p w14:paraId="4CBAB9BF" w14:textId="3BDA3D9A" w:rsidR="00AA394C" w:rsidRDefault="00EB5BD2" w:rsidP="00875388">
            <w:pPr>
              <w:pStyle w:val="ListParagraph"/>
              <w:numPr>
                <w:ilvl w:val="0"/>
                <w:numId w:val="2"/>
              </w:numPr>
              <w:snapToGrid w:val="0"/>
              <w:spacing w:after="0" w:line="320" w:lineRule="exact"/>
              <w:ind w:left="278" w:hanging="278"/>
              <w:jc w:val="both"/>
              <w:rPr>
                <w:rFonts w:ascii="Times New Roman" w:hAnsi="Times New Roman" w:cs="Times New Roman"/>
                <w:sz w:val="24"/>
                <w:szCs w:val="24"/>
                <w:lang w:eastAsia="zh-HK"/>
              </w:rPr>
            </w:pPr>
            <w:r>
              <w:rPr>
                <w:rFonts w:ascii="Times New Roman" w:hAnsi="Times New Roman" w:cs="Times New Roman"/>
                <w:sz w:val="24"/>
                <w:szCs w:val="24"/>
                <w:lang w:eastAsia="zh-HK"/>
              </w:rPr>
              <w:t>The proposal connects youth and practitioners</w:t>
            </w:r>
            <w:r w:rsidR="00AA394C" w:rsidRPr="000248B5">
              <w:rPr>
                <w:rFonts w:ascii="Times New Roman" w:hAnsi="Times New Roman" w:cs="Times New Roman"/>
                <w:sz w:val="24"/>
                <w:szCs w:val="24"/>
                <w:lang w:eastAsia="zh-HK"/>
              </w:rPr>
              <w:t xml:space="preserve"> with community resources, net</w:t>
            </w:r>
            <w:r>
              <w:rPr>
                <w:rFonts w:ascii="Times New Roman" w:hAnsi="Times New Roman" w:cs="Times New Roman"/>
                <w:sz w:val="24"/>
                <w:szCs w:val="24"/>
                <w:lang w:eastAsia="zh-HK"/>
              </w:rPr>
              <w:t>work and other stakeholders.</w:t>
            </w:r>
          </w:p>
          <w:p w14:paraId="3274AFCD" w14:textId="77777777" w:rsidR="00AA394C" w:rsidRPr="001F5A0B" w:rsidRDefault="00AA394C" w:rsidP="00875388">
            <w:pPr>
              <w:pStyle w:val="ListParagraph"/>
              <w:snapToGrid w:val="0"/>
              <w:spacing w:after="0" w:line="320" w:lineRule="exact"/>
              <w:ind w:left="278"/>
              <w:jc w:val="both"/>
              <w:rPr>
                <w:rFonts w:ascii="Times New Roman" w:hAnsi="Times New Roman" w:cs="Times New Roman"/>
                <w:sz w:val="24"/>
                <w:szCs w:val="24"/>
                <w:lang w:eastAsia="zh-HK"/>
              </w:rPr>
            </w:pPr>
          </w:p>
        </w:tc>
      </w:tr>
      <w:tr w:rsidR="00AA394C" w:rsidRPr="00D12614" w14:paraId="592355BC" w14:textId="77777777" w:rsidTr="00875388">
        <w:trPr>
          <w:trHeight w:val="4178"/>
        </w:trPr>
        <w:tc>
          <w:tcPr>
            <w:tcW w:w="1888" w:type="dxa"/>
          </w:tcPr>
          <w:p w14:paraId="431EDA1E" w14:textId="77777777" w:rsidR="00AA394C" w:rsidRPr="000B71AD" w:rsidRDefault="00AA394C" w:rsidP="00875388">
            <w:pPr>
              <w:tabs>
                <w:tab w:val="num" w:pos="720"/>
              </w:tabs>
              <w:spacing w:before="120" w:after="120"/>
              <w:ind w:left="1191" w:hanging="1191"/>
              <w:contextualSpacing/>
              <w:jc w:val="both"/>
              <w:rPr>
                <w:rFonts w:ascii="Times New Roman" w:hAnsi="Times New Roman" w:cs="Times New Roman"/>
                <w:sz w:val="24"/>
                <w:szCs w:val="24"/>
                <w:lang w:eastAsia="zh-TW"/>
              </w:rPr>
            </w:pPr>
            <w:r>
              <w:rPr>
                <w:rFonts w:ascii="Times New Roman" w:eastAsia="DengXian" w:hAnsi="Times New Roman" w:cs="Times New Roman"/>
                <w:sz w:val="24"/>
                <w:szCs w:val="24"/>
              </w:rPr>
              <w:lastRenderedPageBreak/>
              <w:t xml:space="preserve">Duration: </w:t>
            </w:r>
            <w:r w:rsidRPr="000B71AD">
              <w:rPr>
                <w:rFonts w:ascii="Times New Roman" w:hAnsi="Times New Roman" w:cs="Times New Roman"/>
                <w:sz w:val="24"/>
                <w:szCs w:val="24"/>
              </w:rPr>
              <w:t xml:space="preserve"> </w:t>
            </w:r>
          </w:p>
        </w:tc>
        <w:tc>
          <w:tcPr>
            <w:tcW w:w="7143" w:type="dxa"/>
          </w:tcPr>
          <w:p w14:paraId="11A286FF" w14:textId="29FB6A74" w:rsidR="00AA394C" w:rsidRPr="000B71AD" w:rsidRDefault="00AA394C" w:rsidP="00875388">
            <w:pPr>
              <w:pStyle w:val="ListParagraph"/>
              <w:numPr>
                <w:ilvl w:val="0"/>
                <w:numId w:val="2"/>
              </w:numPr>
              <w:snapToGrid w:val="0"/>
              <w:spacing w:after="0" w:line="320" w:lineRule="exact"/>
              <w:ind w:left="280" w:hanging="280"/>
              <w:jc w:val="both"/>
              <w:rPr>
                <w:rFonts w:ascii="Times New Roman" w:hAnsi="Times New Roman" w:cs="Times New Roman"/>
                <w:sz w:val="24"/>
                <w:szCs w:val="24"/>
                <w:lang w:eastAsia="zh-HK"/>
              </w:rPr>
            </w:pPr>
            <w:r w:rsidRPr="000B71AD">
              <w:rPr>
                <w:rFonts w:ascii="Times New Roman" w:hAnsi="Times New Roman" w:cs="Times New Roman"/>
                <w:sz w:val="24"/>
                <w:szCs w:val="24"/>
                <w:lang w:eastAsia="zh-HK"/>
              </w:rPr>
              <w:t xml:space="preserve">The </w:t>
            </w:r>
            <w:r>
              <w:rPr>
                <w:rFonts w:ascii="Times New Roman" w:hAnsi="Times New Roman" w:cs="Times New Roman"/>
                <w:sz w:val="24"/>
                <w:szCs w:val="24"/>
                <w:lang w:eastAsia="zh-HK"/>
              </w:rPr>
              <w:t>Scheme</w:t>
            </w:r>
            <w:r w:rsidRPr="000B71AD">
              <w:rPr>
                <w:rFonts w:ascii="Times New Roman" w:hAnsi="Times New Roman" w:cs="Times New Roman"/>
                <w:sz w:val="24"/>
                <w:szCs w:val="24"/>
                <w:lang w:eastAsia="zh-HK"/>
              </w:rPr>
              <w:t xml:space="preserve"> will be implemented for a defined period of </w:t>
            </w:r>
            <w:r>
              <w:rPr>
                <w:rFonts w:ascii="Times New Roman" w:hAnsi="Times New Roman" w:cs="Times New Roman"/>
                <w:sz w:val="24"/>
                <w:szCs w:val="24"/>
                <w:lang w:eastAsia="zh-HK"/>
              </w:rPr>
              <w:t>two</w:t>
            </w:r>
            <w:r w:rsidR="00F86210">
              <w:rPr>
                <w:rFonts w:ascii="Times New Roman" w:hAnsi="Times New Roman" w:cs="Times New Roman"/>
                <w:sz w:val="24"/>
                <w:szCs w:val="24"/>
                <w:lang w:eastAsia="zh-HK"/>
              </w:rPr>
              <w:t xml:space="preserve"> years. </w:t>
            </w:r>
            <w:r w:rsidRPr="000B71AD">
              <w:rPr>
                <w:rFonts w:ascii="Times New Roman" w:hAnsi="Times New Roman" w:cs="Times New Roman"/>
                <w:sz w:val="24"/>
                <w:szCs w:val="24"/>
                <w:lang w:eastAsia="zh-HK"/>
              </w:rPr>
              <w:t>The N</w:t>
            </w:r>
            <w:r>
              <w:rPr>
                <w:rFonts w:ascii="Times New Roman" w:hAnsi="Times New Roman" w:cs="Times New Roman"/>
                <w:sz w:val="24"/>
                <w:szCs w:val="24"/>
                <w:lang w:eastAsia="zh-HK"/>
              </w:rPr>
              <w:t>etwork NGO</w:t>
            </w:r>
            <w:r w:rsidRPr="000B71AD">
              <w:rPr>
                <w:rFonts w:ascii="Times New Roman" w:hAnsi="Times New Roman" w:cs="Times New Roman"/>
                <w:sz w:val="24"/>
                <w:szCs w:val="24"/>
                <w:lang w:eastAsia="zh-HK"/>
              </w:rPr>
              <w:t xml:space="preserve"> is generally required to start the necessary preparatory work as soon as practicable and </w:t>
            </w:r>
            <w:r>
              <w:rPr>
                <w:rFonts w:ascii="Times New Roman" w:hAnsi="Times New Roman" w:cs="Times New Roman"/>
                <w:sz w:val="24"/>
                <w:szCs w:val="24"/>
                <w:lang w:eastAsia="zh-HK"/>
              </w:rPr>
              <w:t xml:space="preserve">four </w:t>
            </w:r>
            <w:r w:rsidRPr="000B71AD">
              <w:rPr>
                <w:rFonts w:ascii="Times New Roman" w:hAnsi="Times New Roman" w:cs="Times New Roman"/>
                <w:sz w:val="24"/>
                <w:szCs w:val="24"/>
                <w:lang w:eastAsia="zh-HK"/>
              </w:rPr>
              <w:t xml:space="preserve">months for preparation is generally acceptable. The </w:t>
            </w:r>
            <w:r>
              <w:rPr>
                <w:rFonts w:ascii="Times New Roman" w:hAnsi="Times New Roman" w:cs="Times New Roman"/>
                <w:sz w:val="24"/>
                <w:szCs w:val="24"/>
                <w:lang w:eastAsia="zh-HK"/>
              </w:rPr>
              <w:t xml:space="preserve">actual </w:t>
            </w:r>
            <w:r w:rsidRPr="000B71AD">
              <w:rPr>
                <w:rFonts w:ascii="Times New Roman" w:hAnsi="Times New Roman" w:cs="Times New Roman"/>
                <w:sz w:val="24"/>
                <w:szCs w:val="24"/>
                <w:lang w:eastAsia="zh-HK"/>
              </w:rPr>
              <w:t xml:space="preserve">commence date and duration of the services will be mutually agreed in the </w:t>
            </w:r>
            <w:r>
              <w:rPr>
                <w:rFonts w:ascii="Times New Roman" w:hAnsi="Times New Roman" w:cs="Times New Roman"/>
                <w:sz w:val="24"/>
                <w:szCs w:val="24"/>
                <w:lang w:eastAsia="zh-HK"/>
              </w:rPr>
              <w:t xml:space="preserve">Scheme </w:t>
            </w:r>
            <w:r w:rsidRPr="000B71AD">
              <w:rPr>
                <w:rFonts w:ascii="Times New Roman" w:hAnsi="Times New Roman" w:cs="Times New Roman"/>
                <w:sz w:val="24"/>
                <w:szCs w:val="24"/>
                <w:lang w:eastAsia="zh-HK"/>
              </w:rPr>
              <w:t>services agreement.</w:t>
            </w:r>
            <w:bookmarkStart w:id="0" w:name="_GoBack"/>
            <w:bookmarkEnd w:id="0"/>
          </w:p>
          <w:p w14:paraId="23218CCD" w14:textId="77777777" w:rsidR="00AA394C" w:rsidRPr="001F5A0B" w:rsidRDefault="00AA394C" w:rsidP="00875388">
            <w:pPr>
              <w:pStyle w:val="ListParagraph"/>
              <w:numPr>
                <w:ilvl w:val="0"/>
                <w:numId w:val="2"/>
              </w:numPr>
              <w:snapToGrid w:val="0"/>
              <w:spacing w:after="0" w:line="320" w:lineRule="exact"/>
              <w:ind w:left="280" w:hanging="280"/>
              <w:jc w:val="both"/>
              <w:rPr>
                <w:rFonts w:ascii="Times New Roman" w:hAnsi="Times New Roman" w:cs="Times New Roman"/>
                <w:sz w:val="24"/>
                <w:szCs w:val="24"/>
                <w:lang w:eastAsia="zh-HK"/>
              </w:rPr>
            </w:pPr>
            <w:r w:rsidRPr="000B71AD">
              <w:rPr>
                <w:rFonts w:ascii="Times New Roman" w:hAnsi="Times New Roman" w:cs="Times New Roman"/>
                <w:sz w:val="24"/>
                <w:szCs w:val="24"/>
                <w:lang w:eastAsia="zh-HK"/>
              </w:rPr>
              <w:t xml:space="preserve">The preparatory work may include staff recruitment/ deployment, professional training, participation in the study of CLAP@JC intervention model and tools, selection of potential youth beneficiaries and participation of the control group research work, networking with internal and external stakeholders and community partners and administrative matters, etc.  </w:t>
            </w:r>
          </w:p>
        </w:tc>
      </w:tr>
    </w:tbl>
    <w:p w14:paraId="3B9CEF27" w14:textId="77777777" w:rsidR="00AA394C" w:rsidRPr="00D12614" w:rsidRDefault="00AA394C" w:rsidP="00AA394C">
      <w:pPr>
        <w:spacing w:after="120"/>
        <w:rPr>
          <w:rFonts w:asciiTheme="minorEastAsia" w:hAnsiTheme="minorEastAsia"/>
          <w:b/>
          <w:lang w:eastAsia="zh-HK"/>
        </w:rPr>
      </w:pPr>
    </w:p>
    <w:p w14:paraId="0E8F8D8D" w14:textId="77777777" w:rsidR="00AA394C" w:rsidRPr="00EC2279" w:rsidRDefault="00AA394C" w:rsidP="00AA394C">
      <w:pPr>
        <w:spacing w:after="120"/>
        <w:rPr>
          <w:rFonts w:ascii="Times New Roman" w:hAnsi="Times New Roman" w:cs="Times New Roman"/>
          <w:b/>
          <w:lang w:eastAsia="zh-HK"/>
        </w:rPr>
      </w:pPr>
      <w:r>
        <w:rPr>
          <w:rFonts w:ascii="Times New Roman" w:hAnsi="Times New Roman" w:cs="Times New Roman"/>
          <w:b/>
          <w:lang w:eastAsia="zh-HK"/>
        </w:rPr>
        <w:t>Scope of work</w:t>
      </w:r>
      <w:r w:rsidRPr="00EC2279">
        <w:rPr>
          <w:rFonts w:ascii="Times New Roman" w:hAnsi="Times New Roman" w:cs="Times New Roman"/>
          <w:b/>
          <w:lang w:eastAsia="zh-HK"/>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893"/>
      </w:tblGrid>
      <w:tr w:rsidR="00AA394C" w:rsidRPr="00D12614" w14:paraId="625AB1EB" w14:textId="77777777" w:rsidTr="00875388">
        <w:tc>
          <w:tcPr>
            <w:tcW w:w="2132" w:type="dxa"/>
          </w:tcPr>
          <w:p w14:paraId="343620A8" w14:textId="77777777" w:rsidR="00AA394C" w:rsidRPr="000B71AD" w:rsidRDefault="00AA394C" w:rsidP="00875388">
            <w:pPr>
              <w:spacing w:line="320" w:lineRule="exact"/>
              <w:jc w:val="both"/>
              <w:rPr>
                <w:rFonts w:ascii="Times New Roman" w:hAnsi="Times New Roman" w:cs="Times New Roman"/>
                <w:sz w:val="24"/>
                <w:szCs w:val="24"/>
              </w:rPr>
            </w:pPr>
            <w:r>
              <w:rPr>
                <w:rFonts w:ascii="Times New Roman" w:hAnsi="Times New Roman" w:cs="Times New Roman"/>
                <w:sz w:val="24"/>
                <w:szCs w:val="24"/>
                <w:lang w:eastAsia="zh-HK"/>
              </w:rPr>
              <w:t>Scheme</w:t>
            </w:r>
            <w:r w:rsidRPr="000B71AD">
              <w:rPr>
                <w:rFonts w:ascii="Times New Roman" w:hAnsi="Times New Roman" w:cs="Times New Roman"/>
                <w:sz w:val="24"/>
                <w:szCs w:val="24"/>
                <w:lang w:eastAsia="zh-HK"/>
              </w:rPr>
              <w:t xml:space="preserve"> requirement</w:t>
            </w:r>
            <w:r w:rsidRPr="000B71AD">
              <w:rPr>
                <w:rFonts w:ascii="Times New Roman" w:hAnsi="Times New Roman" w:cs="Times New Roman"/>
                <w:sz w:val="24"/>
                <w:szCs w:val="24"/>
              </w:rPr>
              <w:t>：</w:t>
            </w:r>
          </w:p>
        </w:tc>
        <w:tc>
          <w:tcPr>
            <w:tcW w:w="6893" w:type="dxa"/>
          </w:tcPr>
          <w:p w14:paraId="1B8F9CFB" w14:textId="77777777" w:rsidR="00AA394C" w:rsidRPr="001374A2" w:rsidRDefault="00AA394C" w:rsidP="00875388">
            <w:pPr>
              <w:pStyle w:val="ListParagraph"/>
              <w:widowControl w:val="0"/>
              <w:numPr>
                <w:ilvl w:val="0"/>
                <w:numId w:val="1"/>
              </w:numPr>
              <w:snapToGrid w:val="0"/>
              <w:spacing w:after="0" w:line="320" w:lineRule="exact"/>
              <w:ind w:left="318" w:hanging="284"/>
              <w:contextualSpacing w:val="0"/>
              <w:jc w:val="both"/>
              <w:rPr>
                <w:rFonts w:asciiTheme="minorEastAsia" w:hAnsiTheme="minorEastAsia" w:cstheme="minorEastAsia"/>
                <w:sz w:val="24"/>
                <w:szCs w:val="24"/>
                <w:lang w:eastAsia="zh-TW"/>
              </w:rPr>
            </w:pPr>
            <w:r w:rsidRPr="001374A2">
              <w:rPr>
                <w:rFonts w:ascii="Times New Roman" w:hAnsi="Times New Roman" w:cs="Times New Roman" w:hint="eastAsia"/>
                <w:sz w:val="24"/>
                <w:szCs w:val="24"/>
                <w:lang w:eastAsia="zh-HK"/>
              </w:rPr>
              <w:t>The NGO applicant</w:t>
            </w:r>
            <w:r>
              <w:rPr>
                <w:rFonts w:ascii="Times New Roman" w:hAnsi="Times New Roman" w:cs="Times New Roman"/>
                <w:sz w:val="24"/>
                <w:szCs w:val="24"/>
                <w:lang w:eastAsia="zh-HK"/>
              </w:rPr>
              <w:t>s</w:t>
            </w:r>
            <w:r w:rsidRPr="001374A2">
              <w:rPr>
                <w:rFonts w:ascii="Times New Roman" w:hAnsi="Times New Roman" w:cs="Times New Roman" w:hint="eastAsia"/>
                <w:sz w:val="24"/>
                <w:szCs w:val="24"/>
                <w:lang w:eastAsia="zh-HK"/>
              </w:rPr>
              <w:t xml:space="preserve"> select at least one </w:t>
            </w:r>
            <w:r w:rsidRPr="001374A2">
              <w:rPr>
                <w:rFonts w:ascii="Times New Roman" w:hAnsi="Times New Roman" w:cs="Times New Roman"/>
                <w:sz w:val="24"/>
                <w:szCs w:val="24"/>
                <w:lang w:eastAsia="zh-HK"/>
              </w:rPr>
              <w:t xml:space="preserve">of </w:t>
            </w:r>
            <w:r>
              <w:rPr>
                <w:rFonts w:ascii="Times New Roman" w:hAnsi="Times New Roman" w:cs="Times New Roman"/>
                <w:sz w:val="24"/>
                <w:szCs w:val="24"/>
                <w:lang w:eastAsia="zh-HK"/>
              </w:rPr>
              <w:t xml:space="preserve">their </w:t>
            </w:r>
            <w:r w:rsidRPr="001374A2">
              <w:rPr>
                <w:rFonts w:ascii="Times New Roman" w:hAnsi="Times New Roman" w:cs="Times New Roman"/>
                <w:sz w:val="24"/>
                <w:szCs w:val="24"/>
                <w:lang w:eastAsia="zh-HK"/>
              </w:rPr>
              <w:t>own</w:t>
            </w:r>
            <w:r w:rsidRPr="001374A2">
              <w:rPr>
                <w:rFonts w:ascii="Times New Roman" w:hAnsi="Times New Roman" w:cs="Times New Roman" w:hint="eastAsia"/>
                <w:sz w:val="24"/>
                <w:szCs w:val="24"/>
                <w:lang w:eastAsia="zh-HK"/>
              </w:rPr>
              <w:t xml:space="preserve"> sub</w:t>
            </w:r>
            <w:r>
              <w:rPr>
                <w:rFonts w:ascii="Times New Roman" w:hAnsi="Times New Roman" w:cs="Times New Roman"/>
                <w:sz w:val="24"/>
                <w:szCs w:val="24"/>
                <w:lang w:eastAsia="zh-HK"/>
              </w:rPr>
              <w:t>-</w:t>
            </w:r>
            <w:r w:rsidRPr="001374A2">
              <w:rPr>
                <w:rFonts w:ascii="Times New Roman" w:hAnsi="Times New Roman" w:cs="Times New Roman" w:hint="eastAsia"/>
                <w:sz w:val="24"/>
                <w:szCs w:val="24"/>
                <w:lang w:eastAsia="zh-HK"/>
              </w:rPr>
              <w:t>vented youth service unit</w:t>
            </w:r>
            <w:r w:rsidRPr="001374A2">
              <w:rPr>
                <w:rFonts w:ascii="Times New Roman" w:hAnsi="Times New Roman" w:cs="Times New Roman"/>
                <w:sz w:val="24"/>
                <w:szCs w:val="24"/>
                <w:lang w:eastAsia="zh-HK"/>
              </w:rPr>
              <w:t xml:space="preserve">s to incorporate CLD intervention for </w:t>
            </w:r>
            <w:r>
              <w:rPr>
                <w:rFonts w:ascii="Times New Roman" w:hAnsi="Times New Roman" w:cs="Times New Roman"/>
                <w:sz w:val="24"/>
                <w:szCs w:val="24"/>
                <w:lang w:eastAsia="zh-HK"/>
              </w:rPr>
              <w:t>two</w:t>
            </w:r>
            <w:r w:rsidRPr="001374A2">
              <w:rPr>
                <w:rFonts w:ascii="Times New Roman" w:hAnsi="Times New Roman" w:cs="Times New Roman"/>
                <w:sz w:val="24"/>
                <w:szCs w:val="24"/>
                <w:lang w:eastAsia="zh-HK"/>
              </w:rPr>
              <w:t xml:space="preserve"> years, through </w:t>
            </w:r>
            <w:r>
              <w:rPr>
                <w:rFonts w:ascii="Times New Roman" w:hAnsi="Times New Roman" w:cs="Times New Roman"/>
                <w:sz w:val="24"/>
                <w:szCs w:val="24"/>
                <w:lang w:eastAsia="zh-HK"/>
              </w:rPr>
              <w:t xml:space="preserve">the </w:t>
            </w:r>
            <w:r w:rsidRPr="001374A2">
              <w:rPr>
                <w:rFonts w:ascii="Times New Roman" w:hAnsi="Times New Roman" w:cs="Times New Roman"/>
                <w:sz w:val="24"/>
                <w:szCs w:val="24"/>
                <w:lang w:eastAsia="zh-HK"/>
              </w:rPr>
              <w:t xml:space="preserve">adoption of CLAP@JC’s service model, standards and resources and to integrate CLD essentials into </w:t>
            </w:r>
            <w:r>
              <w:rPr>
                <w:rFonts w:ascii="Times New Roman" w:hAnsi="Times New Roman" w:cs="Times New Roman"/>
                <w:sz w:val="24"/>
                <w:szCs w:val="24"/>
                <w:lang w:eastAsia="zh-HK"/>
              </w:rPr>
              <w:t xml:space="preserve">the </w:t>
            </w:r>
            <w:r w:rsidRPr="001374A2">
              <w:rPr>
                <w:rFonts w:ascii="Times New Roman" w:hAnsi="Times New Roman" w:cs="Times New Roman"/>
                <w:sz w:val="24"/>
                <w:szCs w:val="24"/>
                <w:lang w:eastAsia="zh-HK"/>
              </w:rPr>
              <w:t xml:space="preserve">agency’s youth service in long term. </w:t>
            </w:r>
            <w:r>
              <w:rPr>
                <w:rFonts w:ascii="Times New Roman" w:hAnsi="Times New Roman" w:cs="Times New Roman"/>
                <w:sz w:val="24"/>
                <w:szCs w:val="24"/>
                <w:lang w:eastAsia="zh-HK"/>
              </w:rPr>
              <w:t>The NGO applicant should submit a two-</w:t>
            </w:r>
            <w:r w:rsidRPr="001374A2">
              <w:rPr>
                <w:rFonts w:ascii="Times New Roman" w:hAnsi="Times New Roman" w:cs="Times New Roman"/>
                <w:sz w:val="24"/>
                <w:szCs w:val="24"/>
                <w:lang w:eastAsia="zh-HK"/>
              </w:rPr>
              <w:t>year</w:t>
            </w:r>
            <w:r>
              <w:rPr>
                <w:rFonts w:ascii="Times New Roman" w:hAnsi="Times New Roman" w:cs="Times New Roman"/>
                <w:sz w:val="24"/>
                <w:szCs w:val="24"/>
                <w:lang w:eastAsia="zh-HK"/>
              </w:rPr>
              <w:t xml:space="preserve"> </w:t>
            </w:r>
            <w:r w:rsidRPr="001374A2">
              <w:rPr>
                <w:rFonts w:ascii="Times New Roman" w:hAnsi="Times New Roman" w:cs="Times New Roman"/>
                <w:sz w:val="24"/>
                <w:szCs w:val="24"/>
                <w:lang w:eastAsia="zh-HK"/>
              </w:rPr>
              <w:t xml:space="preserve">plan outlining tailored CLD services, including the CLD groups, CLD </w:t>
            </w:r>
            <w:proofErr w:type="spellStart"/>
            <w:r w:rsidRPr="001374A2">
              <w:rPr>
                <w:rFonts w:ascii="Times New Roman" w:hAnsi="Times New Roman" w:cs="Times New Roman"/>
                <w:sz w:val="24"/>
                <w:szCs w:val="24"/>
                <w:lang w:eastAsia="zh-HK"/>
              </w:rPr>
              <w:t>program</w:t>
            </w:r>
            <w:r>
              <w:rPr>
                <w:rFonts w:ascii="Times New Roman" w:hAnsi="Times New Roman" w:cs="Times New Roman"/>
                <w:sz w:val="24"/>
                <w:szCs w:val="24"/>
                <w:lang w:eastAsia="zh-HK"/>
              </w:rPr>
              <w:t>me</w:t>
            </w:r>
            <w:r w:rsidRPr="001374A2">
              <w:rPr>
                <w:rFonts w:ascii="Times New Roman" w:hAnsi="Times New Roman" w:cs="Times New Roman"/>
                <w:sz w:val="24"/>
                <w:szCs w:val="24"/>
                <w:lang w:eastAsia="zh-HK"/>
              </w:rPr>
              <w:t>s</w:t>
            </w:r>
            <w:proofErr w:type="spellEnd"/>
            <w:r w:rsidRPr="001374A2">
              <w:rPr>
                <w:rFonts w:ascii="Times New Roman" w:hAnsi="Times New Roman" w:cs="Times New Roman"/>
                <w:sz w:val="24"/>
                <w:szCs w:val="24"/>
                <w:lang w:eastAsia="zh-HK"/>
              </w:rPr>
              <w:t xml:space="preserve"> and relevant </w:t>
            </w:r>
            <w:r>
              <w:rPr>
                <w:rFonts w:ascii="Times New Roman" w:hAnsi="Times New Roman" w:cs="Times New Roman"/>
                <w:sz w:val="24"/>
                <w:szCs w:val="24"/>
                <w:lang w:eastAsia="zh-HK"/>
              </w:rPr>
              <w:t xml:space="preserve">supportive CLD measures &amp; </w:t>
            </w:r>
            <w:r w:rsidRPr="001374A2">
              <w:rPr>
                <w:rFonts w:ascii="Times New Roman" w:hAnsi="Times New Roman" w:cs="Times New Roman"/>
                <w:sz w:val="24"/>
                <w:szCs w:val="24"/>
                <w:lang w:eastAsia="zh-HK"/>
              </w:rPr>
              <w:t>course</w:t>
            </w:r>
            <w:r>
              <w:rPr>
                <w:rFonts w:ascii="Times New Roman" w:hAnsi="Times New Roman" w:cs="Times New Roman"/>
                <w:sz w:val="24"/>
                <w:szCs w:val="24"/>
                <w:lang w:eastAsia="zh-HK"/>
              </w:rPr>
              <w:t>s</w:t>
            </w:r>
            <w:r w:rsidRPr="001374A2">
              <w:rPr>
                <w:rFonts w:ascii="Times New Roman" w:hAnsi="Times New Roman" w:cs="Times New Roman"/>
                <w:sz w:val="24"/>
                <w:szCs w:val="24"/>
                <w:lang w:eastAsia="zh-HK"/>
              </w:rPr>
              <w:t xml:space="preserve">. </w:t>
            </w:r>
          </w:p>
          <w:p w14:paraId="6A435C37" w14:textId="5BEE3928" w:rsidR="00AA394C" w:rsidRPr="003B7476" w:rsidRDefault="00AA394C" w:rsidP="003B7476">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lang w:eastAsia="zh-HK"/>
              </w:rPr>
            </w:pPr>
            <w:r w:rsidRPr="00E85851">
              <w:rPr>
                <w:rFonts w:ascii="Times New Roman" w:hAnsi="Times New Roman" w:cs="Times New Roman"/>
                <w:sz w:val="24"/>
                <w:szCs w:val="24"/>
                <w:lang w:eastAsia="zh-HK"/>
              </w:rPr>
              <w:t>The NGO applicant</w:t>
            </w:r>
            <w:r>
              <w:rPr>
                <w:rFonts w:ascii="Times New Roman" w:hAnsi="Times New Roman" w:cs="Times New Roman"/>
                <w:sz w:val="24"/>
                <w:szCs w:val="24"/>
                <w:lang w:eastAsia="zh-HK"/>
              </w:rPr>
              <w:t>s</w:t>
            </w:r>
            <w:r w:rsidRPr="00E85851">
              <w:rPr>
                <w:rFonts w:ascii="Times New Roman" w:hAnsi="Times New Roman" w:cs="Times New Roman"/>
                <w:sz w:val="24"/>
                <w:szCs w:val="24"/>
                <w:lang w:eastAsia="zh-HK"/>
              </w:rPr>
              <w:t xml:space="preserve"> sh</w:t>
            </w:r>
            <w:r>
              <w:rPr>
                <w:rFonts w:ascii="Times New Roman" w:hAnsi="Times New Roman" w:cs="Times New Roman"/>
                <w:sz w:val="24"/>
                <w:szCs w:val="24"/>
                <w:lang w:eastAsia="zh-HK"/>
              </w:rPr>
              <w:t>all</w:t>
            </w:r>
            <w:r w:rsidRPr="00E85851">
              <w:rPr>
                <w:rFonts w:ascii="Times New Roman" w:hAnsi="Times New Roman" w:cs="Times New Roman"/>
                <w:sz w:val="24"/>
                <w:szCs w:val="24"/>
                <w:lang w:eastAsia="zh-HK"/>
              </w:rPr>
              <w:t xml:space="preserve"> demonstrate commitment to the Scheme and strive to create synergy with other service units. The </w:t>
            </w:r>
            <w:r w:rsidRPr="003B7476">
              <w:rPr>
                <w:rFonts w:ascii="Times New Roman" w:hAnsi="Times New Roman" w:cs="Times New Roman"/>
                <w:lang w:eastAsia="zh-HK"/>
              </w:rPr>
              <w:t xml:space="preserve">NGO </w:t>
            </w:r>
            <w:r w:rsidRPr="003B7476">
              <w:rPr>
                <w:rFonts w:ascii="Times New Roman" w:hAnsi="Times New Roman" w:cs="Times New Roman"/>
                <w:lang w:eastAsia="zh-HK"/>
              </w:rPr>
              <w:lastRenderedPageBreak/>
              <w:t>applicants should include their pledges and provisions to mainstream &amp; sustain the CLD plan &amp; policy. This includes agency CLD policy, in</w:t>
            </w:r>
            <w:r w:rsidR="00F27A37">
              <w:rPr>
                <w:rFonts w:ascii="Times New Roman" w:hAnsi="Times New Roman" w:cs="Times New Roman"/>
                <w:lang w:eastAsia="zh-HK"/>
              </w:rPr>
              <w:t xml:space="preserve">frastructure, mechanism, </w:t>
            </w:r>
            <w:proofErr w:type="spellStart"/>
            <w:r w:rsidR="00F27A37">
              <w:rPr>
                <w:rFonts w:ascii="Times New Roman" w:hAnsi="Times New Roman" w:cs="Times New Roman"/>
                <w:lang w:eastAsia="zh-HK"/>
              </w:rPr>
              <w:t>organis</w:t>
            </w:r>
            <w:r w:rsidRPr="003B7476">
              <w:rPr>
                <w:rFonts w:ascii="Times New Roman" w:hAnsi="Times New Roman" w:cs="Times New Roman"/>
                <w:lang w:eastAsia="zh-HK"/>
              </w:rPr>
              <w:t>ational</w:t>
            </w:r>
            <w:proofErr w:type="spellEnd"/>
            <w:r w:rsidRPr="003B7476">
              <w:rPr>
                <w:rFonts w:ascii="Times New Roman" w:hAnsi="Times New Roman" w:cs="Times New Roman"/>
                <w:lang w:eastAsia="zh-HK"/>
              </w:rPr>
              <w:t xml:space="preserve"> structure and governance, talen</w:t>
            </w:r>
            <w:r w:rsidR="00F27A37">
              <w:rPr>
                <w:rFonts w:ascii="Times New Roman" w:hAnsi="Times New Roman" w:cs="Times New Roman"/>
                <w:lang w:eastAsia="zh-HK"/>
              </w:rPr>
              <w:t xml:space="preserve">t development, resources </w:t>
            </w:r>
            <w:proofErr w:type="spellStart"/>
            <w:r w:rsidR="00F27A37">
              <w:rPr>
                <w:rFonts w:ascii="Times New Roman" w:hAnsi="Times New Roman" w:cs="Times New Roman"/>
                <w:lang w:eastAsia="zh-HK"/>
              </w:rPr>
              <w:t>mobilis</w:t>
            </w:r>
            <w:r w:rsidRPr="003B7476">
              <w:rPr>
                <w:rFonts w:ascii="Times New Roman" w:hAnsi="Times New Roman" w:cs="Times New Roman"/>
                <w:lang w:eastAsia="zh-HK"/>
              </w:rPr>
              <w:t>ation</w:t>
            </w:r>
            <w:proofErr w:type="spellEnd"/>
            <w:r w:rsidRPr="003B7476">
              <w:rPr>
                <w:rFonts w:ascii="Times New Roman" w:hAnsi="Times New Roman" w:cs="Times New Roman"/>
                <w:lang w:eastAsia="zh-HK"/>
              </w:rPr>
              <w:t xml:space="preserve"> and networks, etc. </w:t>
            </w:r>
          </w:p>
          <w:p w14:paraId="3535A444" w14:textId="77777777" w:rsidR="00AA394C" w:rsidRPr="00F34CE6" w:rsidRDefault="00AA394C" w:rsidP="00875388">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lang w:eastAsia="zh-HK"/>
              </w:rPr>
            </w:pPr>
            <w:r w:rsidRPr="00116740">
              <w:rPr>
                <w:rFonts w:ascii="Times New Roman" w:hAnsi="Times New Roman" w:cs="Times New Roman" w:hint="eastAsia"/>
                <w:sz w:val="24"/>
                <w:szCs w:val="24"/>
                <w:lang w:eastAsia="zh-HK"/>
              </w:rPr>
              <w:t xml:space="preserve">The </w:t>
            </w:r>
            <w:r>
              <w:rPr>
                <w:rFonts w:ascii="Times New Roman" w:hAnsi="Times New Roman" w:cs="Times New Roman"/>
                <w:sz w:val="24"/>
                <w:szCs w:val="24"/>
                <w:lang w:eastAsia="zh-HK"/>
              </w:rPr>
              <w:t>NGO applicants</w:t>
            </w:r>
            <w:r w:rsidRPr="00116740">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are </w:t>
            </w:r>
            <w:r w:rsidRPr="00116740">
              <w:rPr>
                <w:rFonts w:ascii="Times New Roman" w:hAnsi="Times New Roman" w:cs="Times New Roman"/>
                <w:sz w:val="24"/>
                <w:szCs w:val="24"/>
                <w:lang w:eastAsia="zh-HK"/>
              </w:rPr>
              <w:t xml:space="preserve">required to cooperate, facilitate and assist the research work of the </w:t>
            </w:r>
            <w:r>
              <w:rPr>
                <w:rFonts w:ascii="Times New Roman" w:hAnsi="Times New Roman" w:cs="Times New Roman"/>
                <w:sz w:val="24"/>
                <w:szCs w:val="24"/>
                <w:lang w:eastAsia="zh-HK"/>
              </w:rPr>
              <w:t>Scheme</w:t>
            </w:r>
            <w:r w:rsidRPr="00116740">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NGO applicants</w:t>
            </w:r>
            <w:r w:rsidRPr="00116740">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play </w:t>
            </w:r>
            <w:r w:rsidRPr="00116740">
              <w:rPr>
                <w:rFonts w:ascii="Times New Roman" w:hAnsi="Times New Roman" w:cs="Times New Roman"/>
                <w:sz w:val="24"/>
                <w:szCs w:val="24"/>
                <w:lang w:eastAsia="zh-HK"/>
              </w:rPr>
              <w:t>an active role in collecting necessary data, keeping and producing necessary</w:t>
            </w:r>
            <w:r>
              <w:rPr>
                <w:rFonts w:ascii="Times New Roman" w:hAnsi="Times New Roman" w:cs="Times New Roman"/>
                <w:sz w:val="24"/>
                <w:szCs w:val="24"/>
                <w:lang w:eastAsia="zh-HK"/>
              </w:rPr>
              <w:t xml:space="preserve"> </w:t>
            </w:r>
            <w:r w:rsidRPr="00F34CE6">
              <w:rPr>
                <w:rFonts w:ascii="Times New Roman" w:hAnsi="Times New Roman" w:cs="Times New Roman"/>
                <w:lang w:eastAsia="zh-HK"/>
              </w:rPr>
              <w:t>records</w:t>
            </w:r>
            <w:r>
              <w:rPr>
                <w:rFonts w:ascii="Times New Roman" w:hAnsi="Times New Roman" w:cs="Times New Roman"/>
                <w:lang w:eastAsia="zh-HK"/>
              </w:rPr>
              <w:t xml:space="preserve"> and</w:t>
            </w:r>
            <w:r w:rsidRPr="00F34CE6">
              <w:rPr>
                <w:rFonts w:ascii="Times New Roman" w:hAnsi="Times New Roman" w:cs="Times New Roman"/>
                <w:lang w:eastAsia="zh-HK"/>
              </w:rPr>
              <w:t xml:space="preserve"> participating in the evaluation studies, including the direct youth beneficiaries, youth for control groups, responsible social workers and tutors.  </w:t>
            </w:r>
          </w:p>
          <w:p w14:paraId="65EB88F6" w14:textId="77777777" w:rsidR="00AA394C" w:rsidRPr="0023370F" w:rsidRDefault="00AA394C" w:rsidP="00875388">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lang w:eastAsia="zh-HK"/>
              </w:rPr>
            </w:pPr>
            <w:r w:rsidRPr="0023370F">
              <w:rPr>
                <w:rFonts w:ascii="Times New Roman" w:hAnsi="Times New Roman" w:cs="Times New Roman"/>
                <w:lang w:eastAsia="zh-HK"/>
              </w:rPr>
              <w:t>Network NGO</w:t>
            </w:r>
            <w:r>
              <w:rPr>
                <w:rFonts w:ascii="Times New Roman" w:hAnsi="Times New Roman" w:cs="Times New Roman"/>
                <w:lang w:eastAsia="zh-HK"/>
              </w:rPr>
              <w:t>s</w:t>
            </w:r>
            <w:r w:rsidRPr="0023370F">
              <w:rPr>
                <w:rFonts w:ascii="Times New Roman" w:hAnsi="Times New Roman" w:cs="Times New Roman"/>
                <w:lang w:eastAsia="zh-HK"/>
              </w:rPr>
              <w:t xml:space="preserve"> should attend </w:t>
            </w:r>
            <w:r w:rsidRPr="0023370F">
              <w:rPr>
                <w:rFonts w:ascii="Times New Roman" w:hAnsi="Times New Roman" w:cs="Times New Roman"/>
                <w:sz w:val="24"/>
                <w:szCs w:val="24"/>
                <w:lang w:eastAsia="zh-HK"/>
              </w:rPr>
              <w:t>CLAP@JC</w:t>
            </w:r>
            <w:r w:rsidRPr="0023370F">
              <w:rPr>
                <w:rFonts w:ascii="Times New Roman" w:hAnsi="Times New Roman" w:cs="Times New Roman"/>
                <w:lang w:eastAsia="zh-HK"/>
              </w:rPr>
              <w:t xml:space="preserve"> signature events </w:t>
            </w:r>
            <w:r>
              <w:rPr>
                <w:rFonts w:ascii="Times New Roman" w:hAnsi="Times New Roman" w:cs="Times New Roman"/>
                <w:lang w:eastAsia="zh-HK"/>
              </w:rPr>
              <w:t>and</w:t>
            </w:r>
            <w:r w:rsidRPr="0023370F">
              <w:rPr>
                <w:rFonts w:ascii="Times New Roman" w:hAnsi="Times New Roman" w:cs="Times New Roman"/>
                <w:lang w:eastAsia="zh-HK"/>
              </w:rPr>
              <w:t xml:space="preserve"> </w:t>
            </w:r>
            <w:r w:rsidRPr="0023370F">
              <w:rPr>
                <w:rFonts w:ascii="Times New Roman" w:hAnsi="Times New Roman" w:cs="Times New Roman"/>
                <w:sz w:val="24"/>
                <w:szCs w:val="24"/>
                <w:lang w:eastAsia="zh-HK"/>
              </w:rPr>
              <w:t xml:space="preserve">promotional event such as international conference, </w:t>
            </w:r>
            <w:r>
              <w:rPr>
                <w:rFonts w:ascii="Times New Roman" w:hAnsi="Times New Roman" w:cs="Times New Roman"/>
                <w:sz w:val="24"/>
                <w:szCs w:val="24"/>
                <w:lang w:eastAsia="zh-HK"/>
              </w:rPr>
              <w:t>c</w:t>
            </w:r>
            <w:r w:rsidRPr="0023370F">
              <w:rPr>
                <w:rFonts w:ascii="Times New Roman" w:hAnsi="Times New Roman" w:cs="Times New Roman"/>
                <w:sz w:val="24"/>
                <w:szCs w:val="24"/>
                <w:lang w:eastAsia="zh-HK"/>
              </w:rPr>
              <w:t>ommunity of practice and sharing session</w:t>
            </w:r>
            <w:r>
              <w:rPr>
                <w:rFonts w:ascii="Times New Roman" w:hAnsi="Times New Roman" w:cs="Times New Roman"/>
                <w:sz w:val="24"/>
                <w:szCs w:val="24"/>
                <w:lang w:eastAsia="zh-HK"/>
              </w:rPr>
              <w:t xml:space="preserve">s to </w:t>
            </w:r>
            <w:r w:rsidRPr="0023370F">
              <w:rPr>
                <w:rFonts w:ascii="Times New Roman" w:hAnsi="Times New Roman" w:cs="Times New Roman"/>
                <w:sz w:val="24"/>
                <w:szCs w:val="24"/>
                <w:lang w:eastAsia="zh-HK"/>
              </w:rPr>
              <w:t>disseminat</w:t>
            </w:r>
            <w:r>
              <w:rPr>
                <w:rFonts w:ascii="Times New Roman" w:hAnsi="Times New Roman" w:cs="Times New Roman"/>
                <w:sz w:val="24"/>
                <w:szCs w:val="24"/>
                <w:lang w:eastAsia="zh-HK"/>
              </w:rPr>
              <w:t>e</w:t>
            </w:r>
            <w:r w:rsidRPr="0023370F">
              <w:rPr>
                <w:rFonts w:ascii="Times New Roman" w:hAnsi="Times New Roman" w:cs="Times New Roman"/>
                <w:sz w:val="24"/>
                <w:szCs w:val="24"/>
                <w:lang w:eastAsia="zh-HK"/>
              </w:rPr>
              <w:t xml:space="preserve"> key learning and achievement.  </w:t>
            </w:r>
          </w:p>
          <w:p w14:paraId="17F2316B" w14:textId="77777777" w:rsidR="00AA394C" w:rsidRPr="001F5A0B" w:rsidRDefault="00AA394C" w:rsidP="00875388">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CLAP@JC will own the copyright and intellectual properties of the Scheme, including research data, training resources and best practice publications. The use of these data should be acknowledged and agreed with HKJCCT. </w:t>
            </w:r>
          </w:p>
          <w:p w14:paraId="415E8680" w14:textId="77777777" w:rsidR="00AA394C" w:rsidRPr="00D12614" w:rsidRDefault="00AA394C" w:rsidP="00875388">
            <w:pPr>
              <w:widowControl w:val="0"/>
              <w:spacing w:line="320" w:lineRule="exact"/>
              <w:jc w:val="both"/>
              <w:rPr>
                <w:rFonts w:asciiTheme="minorEastAsia" w:hAnsiTheme="minorEastAsia" w:cstheme="minorHAnsi"/>
                <w:sz w:val="24"/>
                <w:szCs w:val="24"/>
                <w:lang w:eastAsia="zh-TW"/>
              </w:rPr>
            </w:pPr>
          </w:p>
        </w:tc>
      </w:tr>
      <w:tr w:rsidR="00AA394C" w:rsidRPr="00D12614" w14:paraId="39FF2E84" w14:textId="77777777" w:rsidTr="00875388">
        <w:tc>
          <w:tcPr>
            <w:tcW w:w="2132" w:type="dxa"/>
          </w:tcPr>
          <w:p w14:paraId="4C6860E8" w14:textId="77777777" w:rsidR="00AA394C" w:rsidRPr="0023370F" w:rsidRDefault="00AA394C" w:rsidP="00875388">
            <w:pPr>
              <w:spacing w:line="320" w:lineRule="exact"/>
              <w:rPr>
                <w:rFonts w:ascii="Times New Roman" w:hAnsi="Times New Roman" w:cs="Times New Roman"/>
                <w:sz w:val="24"/>
                <w:szCs w:val="24"/>
                <w:lang w:eastAsia="zh-HK"/>
              </w:rPr>
            </w:pPr>
            <w:r>
              <w:rPr>
                <w:rFonts w:ascii="Times New Roman" w:hAnsi="Times New Roman" w:cs="Times New Roman"/>
                <w:sz w:val="24"/>
                <w:szCs w:val="24"/>
                <w:lang w:val="en-HK" w:eastAsia="zh-HK"/>
              </w:rPr>
              <w:lastRenderedPageBreak/>
              <w:t>Expected outputs &amp;</w:t>
            </w:r>
            <w:r w:rsidRPr="0023370F">
              <w:rPr>
                <w:rFonts w:ascii="Times New Roman" w:hAnsi="Times New Roman" w:cs="Times New Roman"/>
                <w:sz w:val="24"/>
                <w:szCs w:val="24"/>
                <w:lang w:val="en-HK" w:eastAsia="zh-HK"/>
              </w:rPr>
              <w:t xml:space="preserve"> outcomes:</w:t>
            </w:r>
            <w:r w:rsidRPr="0023370F">
              <w:rPr>
                <w:rFonts w:ascii="Times New Roman" w:hAnsi="Times New Roman" w:cs="Times New Roman"/>
                <w:sz w:val="24"/>
                <w:szCs w:val="24"/>
                <w:lang w:eastAsia="zh-HK"/>
              </w:rPr>
              <w:t xml:space="preserve"> </w:t>
            </w:r>
          </w:p>
        </w:tc>
        <w:tc>
          <w:tcPr>
            <w:tcW w:w="6893" w:type="dxa"/>
          </w:tcPr>
          <w:p w14:paraId="5B5A8AA2" w14:textId="77777777" w:rsidR="00AA394C" w:rsidRPr="00EC2279" w:rsidRDefault="00AA394C" w:rsidP="00875388">
            <w:pPr>
              <w:pStyle w:val="ListParagraph"/>
              <w:widowControl w:val="0"/>
              <w:spacing w:line="320" w:lineRule="exact"/>
              <w:ind w:left="317"/>
              <w:contextualSpacing w:val="0"/>
              <w:jc w:val="both"/>
              <w:rPr>
                <w:rFonts w:ascii="Times New Roman" w:hAnsi="Times New Roman" w:cs="Times New Roman"/>
                <w:b/>
                <w:bCs/>
                <w:sz w:val="24"/>
                <w:szCs w:val="24"/>
                <w:u w:val="single"/>
                <w:lang w:eastAsia="zh-TW"/>
              </w:rPr>
            </w:pPr>
            <w:r w:rsidRPr="00EC2279">
              <w:rPr>
                <w:rFonts w:ascii="Times New Roman" w:hAnsi="Times New Roman" w:cs="Times New Roman"/>
                <w:b/>
                <w:bCs/>
                <w:sz w:val="24"/>
                <w:szCs w:val="24"/>
                <w:u w:val="single"/>
                <w:lang w:eastAsia="zh-TW"/>
              </w:rPr>
              <w:t>Output &amp; Standards</w:t>
            </w:r>
          </w:p>
          <w:p w14:paraId="3B854756" w14:textId="3D9BE908" w:rsidR="00AA394C" w:rsidRPr="0023370F"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Network NGO</w:t>
            </w:r>
            <w:r>
              <w:rPr>
                <w:rFonts w:ascii="Times New Roman" w:hAnsi="Times New Roman" w:cs="Times New Roman"/>
                <w:sz w:val="24"/>
                <w:szCs w:val="24"/>
                <w:lang w:eastAsia="zh-HK"/>
              </w:rPr>
              <w:t>s</w:t>
            </w:r>
            <w:r w:rsidRPr="0023370F">
              <w:rPr>
                <w:rFonts w:ascii="Times New Roman" w:hAnsi="Times New Roman" w:cs="Times New Roman" w:hint="eastAsia"/>
                <w:sz w:val="24"/>
                <w:szCs w:val="24"/>
                <w:lang w:eastAsia="zh-HK"/>
              </w:rPr>
              <w:t xml:space="preserve"> </w:t>
            </w:r>
            <w:r>
              <w:rPr>
                <w:rFonts w:ascii="Times New Roman" w:hAnsi="Times New Roman" w:cs="Times New Roman"/>
                <w:sz w:val="24"/>
                <w:szCs w:val="24"/>
                <w:lang w:eastAsia="zh-HK"/>
              </w:rPr>
              <w:t>shall</w:t>
            </w:r>
            <w:r w:rsidRPr="0023370F">
              <w:rPr>
                <w:rFonts w:ascii="Times New Roman" w:hAnsi="Times New Roman" w:cs="Times New Roman" w:hint="eastAsia"/>
                <w:sz w:val="24"/>
                <w:szCs w:val="24"/>
                <w:lang w:eastAsia="zh-HK"/>
              </w:rPr>
              <w:t xml:space="preserve"> pledge</w:t>
            </w:r>
            <w:r w:rsidRPr="0023370F">
              <w:rPr>
                <w:rFonts w:ascii="Times New Roman" w:hAnsi="Times New Roman" w:cs="Times New Roman"/>
                <w:sz w:val="24"/>
                <w:szCs w:val="24"/>
                <w:lang w:eastAsia="zh-HK"/>
              </w:rPr>
              <w:t xml:space="preserve"> to </w:t>
            </w:r>
            <w:r>
              <w:rPr>
                <w:rFonts w:ascii="Times New Roman" w:hAnsi="Times New Roman" w:cs="Times New Roman"/>
                <w:sz w:val="24"/>
                <w:szCs w:val="24"/>
                <w:lang w:eastAsia="zh-HK"/>
              </w:rPr>
              <w:t xml:space="preserve">participate CLAP@JC- Hong Kong </w:t>
            </w:r>
            <w:r w:rsidRPr="0023370F">
              <w:rPr>
                <w:rFonts w:ascii="Times New Roman" w:hAnsi="Times New Roman" w:cs="Times New Roman"/>
                <w:sz w:val="24"/>
                <w:szCs w:val="24"/>
                <w:lang w:eastAsia="zh-HK"/>
              </w:rPr>
              <w:t>Benchmark</w:t>
            </w:r>
            <w:r w:rsidR="00F86210">
              <w:rPr>
                <w:rFonts w:ascii="Times New Roman" w:hAnsi="Times New Roman" w:cs="Times New Roman"/>
                <w:sz w:val="24"/>
                <w:szCs w:val="24"/>
                <w:lang w:eastAsia="zh-HK"/>
              </w:rPr>
              <w:t>s</w:t>
            </w:r>
            <w:r>
              <w:rPr>
                <w:rFonts w:ascii="Times New Roman" w:hAnsi="Times New Roman" w:cs="Times New Roman"/>
                <w:sz w:val="24"/>
                <w:szCs w:val="24"/>
                <w:lang w:eastAsia="zh-HK"/>
              </w:rPr>
              <w:t xml:space="preserve"> (Community version)  in the second year of the Scheme </w:t>
            </w:r>
            <w:r w:rsidRPr="0023370F">
              <w:rPr>
                <w:rFonts w:ascii="Times New Roman" w:hAnsi="Times New Roman" w:cs="Times New Roman"/>
                <w:sz w:val="24"/>
                <w:szCs w:val="24"/>
                <w:lang w:eastAsia="zh-HK"/>
              </w:rPr>
              <w:t>and aimed to d</w:t>
            </w:r>
            <w:r w:rsidRPr="0023370F">
              <w:rPr>
                <w:rFonts w:ascii="Times New Roman" w:hAnsi="Times New Roman" w:cs="Times New Roman" w:hint="eastAsia"/>
                <w:sz w:val="24"/>
                <w:szCs w:val="24"/>
                <w:lang w:eastAsia="zh-HK"/>
              </w:rPr>
              <w:t xml:space="preserve">evelop </w:t>
            </w:r>
            <w:r w:rsidRPr="0023370F">
              <w:rPr>
                <w:rFonts w:ascii="Times New Roman" w:hAnsi="Times New Roman" w:cs="Times New Roman"/>
                <w:sz w:val="24"/>
                <w:szCs w:val="24"/>
                <w:lang w:eastAsia="zh-HK"/>
              </w:rPr>
              <w:t>good CLD standard</w:t>
            </w:r>
            <w:r>
              <w:rPr>
                <w:rFonts w:ascii="Times New Roman" w:hAnsi="Times New Roman" w:cs="Times New Roman"/>
                <w:sz w:val="24"/>
                <w:szCs w:val="24"/>
                <w:lang w:eastAsia="zh-HK"/>
              </w:rPr>
              <w:t>s</w:t>
            </w:r>
            <w:r w:rsidRPr="0023370F">
              <w:rPr>
                <w:rFonts w:ascii="Times New Roman" w:hAnsi="Times New Roman" w:cs="Times New Roman"/>
                <w:sz w:val="24"/>
                <w:szCs w:val="24"/>
                <w:lang w:eastAsia="zh-HK"/>
              </w:rPr>
              <w:t xml:space="preserve"> in various aspects including </w:t>
            </w:r>
            <w:r w:rsidRPr="0023370F">
              <w:rPr>
                <w:rFonts w:ascii="Times New Roman" w:hAnsi="Times New Roman" w:cs="Times New Roman" w:hint="eastAsia"/>
                <w:sz w:val="24"/>
                <w:szCs w:val="24"/>
                <w:lang w:eastAsia="zh-HK"/>
              </w:rPr>
              <w:t xml:space="preserve">agency CLD policy, infrastructure, mechanism, talent development, </w:t>
            </w:r>
            <w:proofErr w:type="spellStart"/>
            <w:r w:rsidR="00F27A37">
              <w:rPr>
                <w:rFonts w:ascii="Times New Roman" w:hAnsi="Times New Roman" w:cs="Times New Roman"/>
                <w:sz w:val="24"/>
                <w:szCs w:val="24"/>
                <w:lang w:eastAsia="zh-HK"/>
              </w:rPr>
              <w:t>organis</w:t>
            </w:r>
            <w:r w:rsidRPr="0023370F">
              <w:rPr>
                <w:rFonts w:ascii="Times New Roman" w:hAnsi="Times New Roman" w:cs="Times New Roman"/>
                <w:sz w:val="24"/>
                <w:szCs w:val="24"/>
                <w:lang w:eastAsia="zh-HK"/>
              </w:rPr>
              <w:t>ational</w:t>
            </w:r>
            <w:proofErr w:type="spellEnd"/>
            <w:r w:rsidRPr="0023370F">
              <w:rPr>
                <w:rFonts w:ascii="Times New Roman" w:hAnsi="Times New Roman" w:cs="Times New Roman" w:hint="eastAsia"/>
                <w:sz w:val="24"/>
                <w:szCs w:val="24"/>
                <w:lang w:eastAsia="zh-HK"/>
              </w:rPr>
              <w:t xml:space="preserve"> </w:t>
            </w:r>
            <w:r w:rsidRPr="0023370F">
              <w:rPr>
                <w:rFonts w:ascii="Times New Roman" w:hAnsi="Times New Roman" w:cs="Times New Roman"/>
                <w:sz w:val="24"/>
                <w:szCs w:val="24"/>
                <w:lang w:eastAsia="zh-HK"/>
              </w:rPr>
              <w:t xml:space="preserve">structure and governance, services approach, resources and network for sustaining and mainstreaming CLD in youth services units. </w:t>
            </w:r>
          </w:p>
          <w:p w14:paraId="030E89F5" w14:textId="5583D554" w:rsidR="00AA394C" w:rsidRPr="0023370F"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Network NGOs shall</w:t>
            </w:r>
            <w:r w:rsidRPr="0023370F">
              <w:rPr>
                <w:rFonts w:ascii="Times New Roman" w:hAnsi="Times New Roman" w:cs="Times New Roman"/>
                <w:sz w:val="24"/>
                <w:szCs w:val="24"/>
                <w:lang w:eastAsia="zh-HK"/>
              </w:rPr>
              <w:t xml:space="preserve"> follow CLAP@JC Communit</w:t>
            </w:r>
            <w:r>
              <w:rPr>
                <w:rFonts w:ascii="Times New Roman" w:hAnsi="Times New Roman" w:cs="Times New Roman"/>
                <w:sz w:val="24"/>
                <w:szCs w:val="24"/>
                <w:lang w:eastAsia="zh-HK"/>
              </w:rPr>
              <w:t>y CLD intervention model, e.g. i</w:t>
            </w:r>
            <w:r w:rsidRPr="0023370F">
              <w:rPr>
                <w:rFonts w:ascii="Times New Roman" w:hAnsi="Times New Roman" w:cs="Times New Roman"/>
                <w:sz w:val="24"/>
                <w:szCs w:val="24"/>
                <w:lang w:eastAsia="zh-HK"/>
              </w:rPr>
              <w:t xml:space="preserve">nterested-based CLD intervention, </w:t>
            </w:r>
            <w:r>
              <w:rPr>
                <w:rFonts w:ascii="Times New Roman" w:hAnsi="Times New Roman" w:cs="Times New Roman"/>
                <w:sz w:val="24"/>
                <w:szCs w:val="24"/>
                <w:lang w:eastAsia="zh-HK"/>
              </w:rPr>
              <w:t>w</w:t>
            </w:r>
            <w:r w:rsidRPr="0023370F">
              <w:rPr>
                <w:rFonts w:ascii="Times New Roman" w:hAnsi="Times New Roman" w:cs="Times New Roman"/>
                <w:sz w:val="24"/>
                <w:szCs w:val="24"/>
                <w:lang w:eastAsia="zh-HK"/>
              </w:rPr>
              <w:t xml:space="preserve">orkplace learning CLD intervention, Generation </w:t>
            </w:r>
            <w:r>
              <w:rPr>
                <w:rFonts w:ascii="Times New Roman" w:hAnsi="Times New Roman" w:cs="Times New Roman"/>
                <w:sz w:val="24"/>
                <w:szCs w:val="24"/>
                <w:lang w:eastAsia="zh-HK"/>
              </w:rPr>
              <w:t>X</w:t>
            </w:r>
            <w:r w:rsidRPr="0023370F">
              <w:rPr>
                <w:rFonts w:ascii="Times New Roman" w:hAnsi="Times New Roman" w:cs="Times New Roman"/>
                <w:sz w:val="24"/>
                <w:szCs w:val="24"/>
                <w:lang w:eastAsia="zh-HK"/>
              </w:rPr>
              <w:t xml:space="preserve"> CLAP</w:t>
            </w:r>
            <w:r w:rsidR="00F86210">
              <w:rPr>
                <w:rFonts w:ascii="Times New Roman" w:hAnsi="Times New Roman" w:cs="Times New Roman"/>
                <w:sz w:val="24"/>
                <w:szCs w:val="24"/>
                <w:lang w:eastAsia="zh-HK"/>
              </w:rPr>
              <w:t>@JC</w:t>
            </w:r>
            <w:r w:rsidRPr="0023370F">
              <w:rPr>
                <w:rFonts w:ascii="Times New Roman" w:hAnsi="Times New Roman" w:cs="Times New Roman"/>
                <w:sz w:val="24"/>
                <w:szCs w:val="24"/>
                <w:lang w:eastAsia="zh-HK"/>
              </w:rPr>
              <w:t xml:space="preserve"> Pre-employment training in </w:t>
            </w:r>
            <w:r>
              <w:rPr>
                <w:rFonts w:ascii="Times New Roman" w:hAnsi="Times New Roman" w:cs="Times New Roman"/>
                <w:sz w:val="24"/>
                <w:szCs w:val="24"/>
                <w:lang w:eastAsia="zh-HK"/>
              </w:rPr>
              <w:t xml:space="preserve">the </w:t>
            </w:r>
            <w:r w:rsidRPr="0023370F">
              <w:rPr>
                <w:rFonts w:ascii="Times New Roman" w:hAnsi="Times New Roman" w:cs="Times New Roman"/>
                <w:sz w:val="24"/>
                <w:szCs w:val="24"/>
                <w:lang w:eastAsia="zh-HK"/>
              </w:rPr>
              <w:t>design</w:t>
            </w:r>
            <w:r>
              <w:rPr>
                <w:rFonts w:ascii="Times New Roman" w:hAnsi="Times New Roman" w:cs="Times New Roman"/>
                <w:sz w:val="24"/>
                <w:szCs w:val="24"/>
                <w:lang w:eastAsia="zh-HK"/>
              </w:rPr>
              <w:t xml:space="preserve"> of the Scheme</w:t>
            </w:r>
            <w:r w:rsidRPr="0023370F">
              <w:rPr>
                <w:rFonts w:ascii="Times New Roman" w:hAnsi="Times New Roman" w:cs="Times New Roman"/>
                <w:sz w:val="24"/>
                <w:szCs w:val="24"/>
                <w:lang w:eastAsia="zh-HK"/>
              </w:rPr>
              <w:t xml:space="preserve">  </w:t>
            </w:r>
          </w:p>
          <w:p w14:paraId="2F435469" w14:textId="382ADFBC" w:rsidR="00AA394C" w:rsidRPr="003B7476" w:rsidRDefault="00AA394C" w:rsidP="003B7476">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At least </w:t>
            </w:r>
            <w:r w:rsidRPr="0023370F">
              <w:rPr>
                <w:rFonts w:ascii="Times New Roman" w:hAnsi="Times New Roman" w:cs="Times New Roman"/>
                <w:sz w:val="24"/>
                <w:szCs w:val="24"/>
                <w:lang w:eastAsia="zh-HK"/>
              </w:rPr>
              <w:t xml:space="preserve">300 youth beneficiaries go through </w:t>
            </w:r>
            <w:r>
              <w:rPr>
                <w:rFonts w:ascii="Times New Roman" w:hAnsi="Times New Roman" w:cs="Times New Roman"/>
                <w:sz w:val="24"/>
                <w:szCs w:val="24"/>
                <w:lang w:eastAsia="zh-HK"/>
              </w:rPr>
              <w:t xml:space="preserve">four </w:t>
            </w:r>
            <w:r w:rsidRPr="0023370F">
              <w:rPr>
                <w:rFonts w:ascii="Times New Roman" w:hAnsi="Times New Roman" w:cs="Times New Roman"/>
                <w:sz w:val="24"/>
                <w:szCs w:val="24"/>
                <w:lang w:eastAsia="zh-HK"/>
              </w:rPr>
              <w:t xml:space="preserve">months of activation stage CLD intervention for </w:t>
            </w:r>
            <w:r>
              <w:rPr>
                <w:rFonts w:ascii="Times New Roman" w:hAnsi="Times New Roman" w:cs="Times New Roman"/>
                <w:sz w:val="24"/>
                <w:szCs w:val="24"/>
                <w:lang w:eastAsia="zh-HK"/>
              </w:rPr>
              <w:t xml:space="preserve">two </w:t>
            </w:r>
            <w:r w:rsidRPr="0023370F">
              <w:rPr>
                <w:rFonts w:ascii="Times New Roman" w:hAnsi="Times New Roman" w:cs="Times New Roman"/>
                <w:sz w:val="24"/>
                <w:szCs w:val="24"/>
                <w:lang w:eastAsia="zh-HK"/>
              </w:rPr>
              <w:t xml:space="preserve">years. It is suggested </w:t>
            </w:r>
            <w:r>
              <w:rPr>
                <w:rFonts w:ascii="Times New Roman" w:hAnsi="Times New Roman" w:cs="Times New Roman"/>
                <w:sz w:val="24"/>
                <w:szCs w:val="24"/>
                <w:lang w:eastAsia="zh-HK"/>
              </w:rPr>
              <w:t xml:space="preserve">that </w:t>
            </w:r>
            <w:r w:rsidRPr="0023370F">
              <w:rPr>
                <w:rFonts w:ascii="Times New Roman" w:hAnsi="Times New Roman" w:cs="Times New Roman"/>
                <w:sz w:val="24"/>
                <w:szCs w:val="24"/>
                <w:lang w:eastAsia="zh-HK"/>
              </w:rPr>
              <w:lastRenderedPageBreak/>
              <w:t xml:space="preserve">50% of the youth beneficiaries are NEYs and STGs </w:t>
            </w:r>
            <w:r>
              <w:rPr>
                <w:rFonts w:ascii="Times New Roman" w:hAnsi="Times New Roman" w:cs="Times New Roman"/>
                <w:sz w:val="24"/>
                <w:szCs w:val="24"/>
                <w:lang w:eastAsia="zh-HK"/>
              </w:rPr>
              <w:t>to achieve</w:t>
            </w:r>
            <w:r w:rsidR="003B7476">
              <w:rPr>
                <w:rFonts w:ascii="Times New Roman" w:hAnsi="Times New Roman" w:cs="Times New Roman"/>
                <w:sz w:val="24"/>
                <w:szCs w:val="24"/>
                <w:lang w:eastAsia="zh-HK"/>
              </w:rPr>
              <w:t xml:space="preserve"> </w:t>
            </w:r>
            <w:r w:rsidRPr="003B7476">
              <w:rPr>
                <w:rFonts w:ascii="Times New Roman" w:hAnsi="Times New Roman" w:cs="Times New Roman"/>
                <w:lang w:eastAsia="zh-HK"/>
              </w:rPr>
              <w:t>initial meaningful engagement with a personal roadmap and CV360 portfolio.</w:t>
            </w:r>
          </w:p>
          <w:p w14:paraId="4509FB7D" w14:textId="04B16A10" w:rsidR="00AA394C" w:rsidRPr="00F34CE6"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At least s</w:t>
            </w:r>
            <w:r w:rsidRPr="0023370F">
              <w:rPr>
                <w:rFonts w:ascii="Times New Roman" w:hAnsi="Times New Roman" w:cs="Times New Roman"/>
                <w:sz w:val="24"/>
                <w:szCs w:val="24"/>
                <w:lang w:eastAsia="zh-HK"/>
              </w:rPr>
              <w:t xml:space="preserve">ix CLD groups, </w:t>
            </w:r>
            <w:proofErr w:type="spellStart"/>
            <w:r w:rsidRPr="0023370F">
              <w:rPr>
                <w:rFonts w:ascii="Times New Roman" w:hAnsi="Times New Roman" w:cs="Times New Roman"/>
                <w:sz w:val="24"/>
                <w:szCs w:val="24"/>
                <w:lang w:eastAsia="zh-HK"/>
              </w:rPr>
              <w:t>program</w:t>
            </w:r>
            <w:r>
              <w:rPr>
                <w:rFonts w:ascii="Times New Roman" w:hAnsi="Times New Roman" w:cs="Times New Roman"/>
                <w:sz w:val="24"/>
                <w:szCs w:val="24"/>
                <w:lang w:eastAsia="zh-HK"/>
              </w:rPr>
              <w:t>mes</w:t>
            </w:r>
            <w:proofErr w:type="spellEnd"/>
            <w:r w:rsidRPr="0023370F">
              <w:rPr>
                <w:rFonts w:ascii="Times New Roman" w:hAnsi="Times New Roman" w:cs="Times New Roman"/>
                <w:sz w:val="24"/>
                <w:szCs w:val="24"/>
                <w:lang w:eastAsia="zh-HK"/>
              </w:rPr>
              <w:t xml:space="preserve"> and courses </w:t>
            </w:r>
            <w:r>
              <w:rPr>
                <w:rFonts w:ascii="Times New Roman" w:hAnsi="Times New Roman" w:cs="Times New Roman"/>
                <w:sz w:val="24"/>
                <w:szCs w:val="24"/>
                <w:lang w:eastAsia="zh-HK"/>
              </w:rPr>
              <w:t xml:space="preserve">will be launched by Network NGO in the Scheme </w:t>
            </w:r>
            <w:r w:rsidRPr="0023370F">
              <w:rPr>
                <w:rFonts w:ascii="Times New Roman" w:hAnsi="Times New Roman" w:cs="Times New Roman"/>
                <w:sz w:val="24"/>
                <w:szCs w:val="24"/>
                <w:lang w:eastAsia="zh-HK"/>
              </w:rPr>
              <w:t xml:space="preserve">period. </w:t>
            </w:r>
            <w:r w:rsidRPr="006C353E">
              <w:rPr>
                <w:rFonts w:ascii="Times New Roman" w:hAnsi="Times New Roman" w:cs="Times New Roman"/>
                <w:sz w:val="24"/>
                <w:szCs w:val="24"/>
                <w:lang w:eastAsia="zh-HK"/>
              </w:rPr>
              <w:t xml:space="preserve">At least 50% CLD groups or </w:t>
            </w:r>
            <w:proofErr w:type="spellStart"/>
            <w:r w:rsidRPr="006C353E">
              <w:rPr>
                <w:rFonts w:ascii="Times New Roman" w:hAnsi="Times New Roman" w:cs="Times New Roman"/>
                <w:sz w:val="24"/>
                <w:szCs w:val="24"/>
                <w:lang w:eastAsia="zh-HK"/>
              </w:rPr>
              <w:t>Program</w:t>
            </w:r>
            <w:r>
              <w:rPr>
                <w:rFonts w:ascii="Times New Roman" w:hAnsi="Times New Roman" w:cs="Times New Roman"/>
                <w:sz w:val="24"/>
                <w:szCs w:val="24"/>
                <w:lang w:eastAsia="zh-HK"/>
              </w:rPr>
              <w:t>me</w:t>
            </w:r>
            <w:r w:rsidRPr="006C353E">
              <w:rPr>
                <w:rFonts w:ascii="Times New Roman" w:hAnsi="Times New Roman" w:cs="Times New Roman"/>
                <w:sz w:val="24"/>
                <w:szCs w:val="24"/>
                <w:lang w:eastAsia="zh-HK"/>
              </w:rPr>
              <w:t>s</w:t>
            </w:r>
            <w:proofErr w:type="spellEnd"/>
            <w:r w:rsidRPr="006C353E">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are entitled to </w:t>
            </w:r>
            <w:r w:rsidRPr="006C353E">
              <w:rPr>
                <w:rFonts w:ascii="Times New Roman" w:hAnsi="Times New Roman" w:cs="Times New Roman"/>
                <w:sz w:val="24"/>
                <w:szCs w:val="24"/>
                <w:lang w:eastAsia="zh-HK"/>
              </w:rPr>
              <w:t xml:space="preserve">co-design support from partnered </w:t>
            </w:r>
            <w:r w:rsidR="00F27A37">
              <w:rPr>
                <w:rFonts w:ascii="Times New Roman" w:hAnsi="Times New Roman" w:cs="Times New Roman"/>
                <w:sz w:val="24"/>
                <w:szCs w:val="24"/>
                <w:lang w:eastAsia="zh-HK"/>
              </w:rPr>
              <w:t>Resource</w:t>
            </w:r>
            <w:r>
              <w:rPr>
                <w:rFonts w:ascii="Times New Roman" w:hAnsi="Times New Roman" w:cs="Times New Roman"/>
                <w:sz w:val="24"/>
                <w:szCs w:val="24"/>
                <w:lang w:eastAsia="zh-HK"/>
              </w:rPr>
              <w:t xml:space="preserve"> </w:t>
            </w:r>
            <w:r w:rsidRPr="006C353E">
              <w:rPr>
                <w:rFonts w:ascii="Times New Roman" w:hAnsi="Times New Roman" w:cs="Times New Roman"/>
                <w:sz w:val="24"/>
                <w:szCs w:val="24"/>
                <w:lang w:eastAsia="zh-HK"/>
              </w:rPr>
              <w:t>NGOs</w:t>
            </w:r>
            <w:r w:rsidRPr="0023370F">
              <w:rPr>
                <w:rFonts w:ascii="Times New Roman" w:hAnsi="Times New Roman" w:cs="Times New Roman"/>
                <w:sz w:val="24"/>
                <w:szCs w:val="24"/>
                <w:lang w:eastAsia="zh-HK"/>
              </w:rPr>
              <w:t xml:space="preserve">. </w:t>
            </w:r>
            <w:r w:rsidRPr="006C353E">
              <w:rPr>
                <w:rFonts w:ascii="Times New Roman" w:hAnsi="Times New Roman" w:cs="Times New Roman"/>
                <w:sz w:val="24"/>
                <w:szCs w:val="24"/>
                <w:lang w:eastAsia="zh-HK"/>
              </w:rPr>
              <w:t xml:space="preserve"> </w:t>
            </w:r>
          </w:p>
          <w:p w14:paraId="7EBCE26A" w14:textId="23737357" w:rsidR="00AA394C" w:rsidRPr="003B7476" w:rsidRDefault="00AA394C" w:rsidP="003B7476">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23370F">
              <w:rPr>
                <w:rFonts w:ascii="Times New Roman" w:hAnsi="Times New Roman" w:cs="Times New Roman"/>
                <w:sz w:val="24"/>
                <w:szCs w:val="24"/>
                <w:lang w:eastAsia="zh-HK"/>
              </w:rPr>
              <w:t xml:space="preserve">Network NGOs </w:t>
            </w:r>
            <w:r>
              <w:rPr>
                <w:rFonts w:ascii="Times New Roman" w:hAnsi="Times New Roman" w:cs="Times New Roman"/>
                <w:sz w:val="24"/>
                <w:szCs w:val="24"/>
                <w:lang w:eastAsia="zh-HK"/>
              </w:rPr>
              <w:t>are</w:t>
            </w:r>
            <w:r w:rsidRPr="0023370F">
              <w:rPr>
                <w:rFonts w:ascii="Times New Roman" w:hAnsi="Times New Roman" w:cs="Times New Roman"/>
                <w:sz w:val="24"/>
                <w:szCs w:val="24"/>
                <w:lang w:eastAsia="zh-HK"/>
              </w:rPr>
              <w:t xml:space="preserve"> required to achieve the output</w:t>
            </w:r>
            <w:r>
              <w:rPr>
                <w:rFonts w:ascii="Times New Roman" w:hAnsi="Times New Roman" w:cs="Times New Roman"/>
                <w:sz w:val="24"/>
                <w:szCs w:val="24"/>
                <w:lang w:eastAsia="zh-HK"/>
              </w:rPr>
              <w:t xml:space="preserve"> pledge of</w:t>
            </w:r>
            <w:r w:rsidRPr="006C353E">
              <w:rPr>
                <w:rFonts w:ascii="Times New Roman" w:hAnsi="Times New Roman" w:cs="Times New Roman"/>
                <w:sz w:val="24"/>
                <w:szCs w:val="24"/>
                <w:lang w:eastAsia="zh-HK"/>
              </w:rPr>
              <w:t xml:space="preserve"> 50 youth participated in CLAP</w:t>
            </w:r>
            <w:r>
              <w:rPr>
                <w:rFonts w:ascii="Times New Roman" w:hAnsi="Times New Roman" w:cs="Times New Roman"/>
                <w:sz w:val="24"/>
                <w:szCs w:val="24"/>
                <w:lang w:eastAsia="zh-HK"/>
              </w:rPr>
              <w:t>@JC</w:t>
            </w:r>
            <w:r w:rsidRPr="006C353E">
              <w:rPr>
                <w:rFonts w:ascii="Times New Roman" w:hAnsi="Times New Roman" w:cs="Times New Roman"/>
                <w:sz w:val="24"/>
                <w:szCs w:val="24"/>
                <w:lang w:eastAsia="zh-HK"/>
              </w:rPr>
              <w:t xml:space="preserve"> control group research study </w:t>
            </w:r>
            <w:r>
              <w:rPr>
                <w:rFonts w:ascii="Times New Roman" w:hAnsi="Times New Roman" w:cs="Times New Roman"/>
                <w:sz w:val="24"/>
                <w:szCs w:val="24"/>
                <w:lang w:eastAsia="zh-HK"/>
              </w:rPr>
              <w:t>for</w:t>
            </w:r>
            <w:r w:rsidR="003B7476">
              <w:rPr>
                <w:rFonts w:ascii="Times New Roman" w:hAnsi="Times New Roman" w:cs="Times New Roman"/>
                <w:sz w:val="24"/>
                <w:szCs w:val="24"/>
                <w:lang w:eastAsia="zh-HK"/>
              </w:rPr>
              <w:t xml:space="preserve"> </w:t>
            </w:r>
            <w:r w:rsidR="003B7476" w:rsidRPr="003B7476">
              <w:rPr>
                <w:rFonts w:ascii="Times New Roman" w:hAnsi="Times New Roman" w:cs="Times New Roman"/>
                <w:lang w:eastAsia="zh-HK"/>
              </w:rPr>
              <w:t xml:space="preserve">the </w:t>
            </w:r>
            <w:r w:rsidRPr="003B7476">
              <w:rPr>
                <w:rFonts w:ascii="Times New Roman" w:hAnsi="Times New Roman" w:cs="Times New Roman"/>
                <w:lang w:eastAsia="zh-HK"/>
              </w:rPr>
              <w:t xml:space="preserve">tracking of twenty-two months, as well as 300 youth beneficiaries participated in CLAP@JC intervention group research study for the tracking of four months. </w:t>
            </w:r>
          </w:p>
          <w:p w14:paraId="2F470926" w14:textId="77777777" w:rsidR="00AA394C" w:rsidRPr="0023370F" w:rsidRDefault="00AA394C" w:rsidP="00875388">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5336CE65" w14:textId="77777777" w:rsidR="00AA394C" w:rsidRPr="00EC2279" w:rsidRDefault="00AA394C" w:rsidP="00875388">
            <w:pPr>
              <w:pStyle w:val="ListParagraph"/>
              <w:widowControl w:val="0"/>
              <w:spacing w:line="320" w:lineRule="exact"/>
              <w:ind w:left="317"/>
              <w:contextualSpacing w:val="0"/>
              <w:jc w:val="both"/>
              <w:rPr>
                <w:rFonts w:ascii="Times New Roman" w:hAnsi="Times New Roman" w:cs="Times New Roman"/>
                <w:b/>
                <w:bCs/>
                <w:sz w:val="24"/>
                <w:szCs w:val="24"/>
                <w:u w:val="single"/>
                <w:lang w:eastAsia="zh-TW"/>
              </w:rPr>
            </w:pPr>
            <w:r w:rsidRPr="00EC2279">
              <w:rPr>
                <w:rFonts w:ascii="Times New Roman" w:hAnsi="Times New Roman" w:cs="Times New Roman"/>
                <w:b/>
                <w:bCs/>
                <w:sz w:val="24"/>
                <w:szCs w:val="24"/>
                <w:u w:val="single"/>
                <w:lang w:eastAsia="zh-TW"/>
              </w:rPr>
              <w:t>Outcomes</w:t>
            </w:r>
          </w:p>
          <w:p w14:paraId="7898DF7D" w14:textId="77777777" w:rsidR="00AA394C" w:rsidRPr="0023370F"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23370F">
              <w:rPr>
                <w:rFonts w:ascii="Times New Roman" w:hAnsi="Times New Roman" w:cs="Times New Roman"/>
                <w:sz w:val="24"/>
                <w:szCs w:val="24"/>
                <w:lang w:eastAsia="zh-HK"/>
              </w:rPr>
              <w:t>75% of youth beneficiaries have a clear direction in their CLD with meaningful engagement and take action in setting their career and life goals and plan</w:t>
            </w:r>
            <w:r>
              <w:rPr>
                <w:rFonts w:ascii="Times New Roman" w:hAnsi="Times New Roman" w:cs="Times New Roman"/>
                <w:sz w:val="24"/>
                <w:szCs w:val="24"/>
                <w:lang w:eastAsia="zh-HK"/>
              </w:rPr>
              <w:t>.</w:t>
            </w:r>
          </w:p>
          <w:p w14:paraId="1BC2C6B5" w14:textId="77777777" w:rsidR="00AA394C" w:rsidRPr="0023370F"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23370F">
              <w:rPr>
                <w:rFonts w:ascii="Times New Roman" w:hAnsi="Times New Roman" w:cs="Times New Roman"/>
                <w:sz w:val="24"/>
                <w:szCs w:val="24"/>
                <w:lang w:eastAsia="zh-HK"/>
              </w:rPr>
              <w:t xml:space="preserve">75% of youth beneficiaries enhance motivation in pursuing career </w:t>
            </w:r>
            <w:r>
              <w:rPr>
                <w:rFonts w:ascii="Times New Roman" w:hAnsi="Times New Roman" w:cs="Times New Roman"/>
                <w:sz w:val="24"/>
                <w:szCs w:val="24"/>
                <w:lang w:eastAsia="zh-HK"/>
              </w:rPr>
              <w:t>and life goals, feel</w:t>
            </w:r>
            <w:r w:rsidRPr="0023370F">
              <w:rPr>
                <w:rFonts w:ascii="Times New Roman" w:hAnsi="Times New Roman" w:cs="Times New Roman"/>
                <w:sz w:val="24"/>
                <w:szCs w:val="24"/>
                <w:lang w:eastAsia="zh-HK"/>
              </w:rPr>
              <w:t xml:space="preserve"> more confident to make informed career choice</w:t>
            </w:r>
            <w:r>
              <w:rPr>
                <w:rFonts w:ascii="Times New Roman" w:hAnsi="Times New Roman" w:cs="Times New Roman"/>
                <w:sz w:val="24"/>
                <w:szCs w:val="24"/>
                <w:lang w:eastAsia="zh-HK"/>
              </w:rPr>
              <w:t>s</w:t>
            </w:r>
            <w:r w:rsidRPr="0023370F">
              <w:rPr>
                <w:rFonts w:ascii="Times New Roman" w:hAnsi="Times New Roman" w:cs="Times New Roman"/>
                <w:sz w:val="24"/>
                <w:szCs w:val="24"/>
                <w:lang w:eastAsia="zh-HK"/>
              </w:rPr>
              <w:t xml:space="preserve"> and develop their career road map and enhance resilience in facing difficulties. </w:t>
            </w:r>
          </w:p>
          <w:p w14:paraId="1A4DD0D1" w14:textId="5D86A868" w:rsidR="00AA394C"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23370F">
              <w:rPr>
                <w:rFonts w:ascii="Times New Roman" w:hAnsi="Times New Roman" w:cs="Times New Roman"/>
                <w:sz w:val="24"/>
                <w:szCs w:val="24"/>
                <w:lang w:eastAsia="zh-HK"/>
              </w:rPr>
              <w:t>75% of youth beneficiaries enhance self-understanding including VASK (</w:t>
            </w:r>
            <w:r>
              <w:rPr>
                <w:rFonts w:ascii="Times New Roman" w:hAnsi="Times New Roman" w:cs="Times New Roman"/>
                <w:sz w:val="24"/>
                <w:szCs w:val="24"/>
                <w:lang w:eastAsia="zh-HK"/>
              </w:rPr>
              <w:t>V</w:t>
            </w:r>
            <w:r w:rsidRPr="0023370F">
              <w:rPr>
                <w:rFonts w:ascii="Times New Roman" w:hAnsi="Times New Roman" w:cs="Times New Roman"/>
                <w:sz w:val="24"/>
                <w:szCs w:val="24"/>
                <w:lang w:eastAsia="zh-HK"/>
              </w:rPr>
              <w:t>alue</w:t>
            </w:r>
            <w:r w:rsidR="00F86210">
              <w:rPr>
                <w:rFonts w:ascii="Times New Roman" w:hAnsi="Times New Roman" w:cs="Times New Roman"/>
                <w:sz w:val="24"/>
                <w:szCs w:val="24"/>
                <w:lang w:eastAsia="zh-HK"/>
              </w:rPr>
              <w:t>s</w:t>
            </w:r>
            <w:r w:rsidRPr="0023370F">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Attitudes, Sk</w:t>
            </w:r>
            <w:r w:rsidRPr="0023370F">
              <w:rPr>
                <w:rFonts w:ascii="Times New Roman" w:hAnsi="Times New Roman" w:cs="Times New Roman"/>
                <w:sz w:val="24"/>
                <w:szCs w:val="24"/>
                <w:lang w:eastAsia="zh-HK"/>
              </w:rPr>
              <w:t xml:space="preserve">ills and </w:t>
            </w:r>
            <w:r>
              <w:rPr>
                <w:rFonts w:ascii="Times New Roman" w:hAnsi="Times New Roman" w:cs="Times New Roman"/>
                <w:sz w:val="24"/>
                <w:szCs w:val="24"/>
                <w:lang w:eastAsia="zh-HK"/>
              </w:rPr>
              <w:t>K</w:t>
            </w:r>
            <w:r w:rsidRPr="0023370F">
              <w:rPr>
                <w:rFonts w:ascii="Times New Roman" w:hAnsi="Times New Roman" w:cs="Times New Roman"/>
                <w:sz w:val="24"/>
                <w:szCs w:val="24"/>
                <w:lang w:eastAsia="zh-HK"/>
              </w:rPr>
              <w:t>nowledge</w:t>
            </w:r>
            <w:r>
              <w:rPr>
                <w:rFonts w:ascii="Times New Roman" w:hAnsi="Times New Roman" w:cs="Times New Roman"/>
                <w:sz w:val="24"/>
                <w:szCs w:val="24"/>
                <w:lang w:eastAsia="zh-HK"/>
              </w:rPr>
              <w:t xml:space="preserve">), </w:t>
            </w:r>
            <w:r w:rsidRPr="0023370F">
              <w:rPr>
                <w:rFonts w:ascii="Times New Roman" w:hAnsi="Times New Roman" w:cs="Times New Roman"/>
                <w:sz w:val="24"/>
                <w:szCs w:val="24"/>
                <w:lang w:eastAsia="zh-HK"/>
              </w:rPr>
              <w:t xml:space="preserve">interests and strengths, </w:t>
            </w:r>
            <w:r>
              <w:rPr>
                <w:rFonts w:ascii="Times New Roman" w:hAnsi="Times New Roman" w:cs="Times New Roman"/>
                <w:sz w:val="24"/>
                <w:szCs w:val="24"/>
                <w:lang w:eastAsia="zh-HK"/>
              </w:rPr>
              <w:t>and</w:t>
            </w:r>
            <w:r w:rsidRPr="0023370F">
              <w:rPr>
                <w:rFonts w:ascii="Times New Roman" w:hAnsi="Times New Roman" w:cs="Times New Roman"/>
                <w:sz w:val="24"/>
                <w:szCs w:val="24"/>
                <w:lang w:eastAsia="zh-HK"/>
              </w:rPr>
              <w:t xml:space="preserve"> gain updated and comprehensive knowledge about multiple pathways and </w:t>
            </w:r>
            <w:r>
              <w:rPr>
                <w:rFonts w:ascii="Times New Roman" w:hAnsi="Times New Roman" w:cs="Times New Roman"/>
                <w:sz w:val="24"/>
                <w:szCs w:val="24"/>
                <w:lang w:eastAsia="zh-HK"/>
              </w:rPr>
              <w:t xml:space="preserve">the </w:t>
            </w:r>
            <w:r w:rsidRPr="0023370F">
              <w:rPr>
                <w:rFonts w:ascii="Times New Roman" w:hAnsi="Times New Roman" w:cs="Times New Roman"/>
                <w:sz w:val="24"/>
                <w:szCs w:val="24"/>
                <w:lang w:eastAsia="zh-HK"/>
              </w:rPr>
              <w:t>working sector</w:t>
            </w:r>
            <w:r>
              <w:rPr>
                <w:rFonts w:ascii="Times New Roman" w:hAnsi="Times New Roman" w:cs="Times New Roman"/>
                <w:sz w:val="24"/>
                <w:szCs w:val="24"/>
                <w:lang w:eastAsia="zh-HK"/>
              </w:rPr>
              <w:t xml:space="preserve"> employment world</w:t>
            </w:r>
            <w:r w:rsidRPr="0023370F">
              <w:rPr>
                <w:rFonts w:ascii="Times New Roman" w:hAnsi="Times New Roman" w:cs="Times New Roman"/>
                <w:sz w:val="24"/>
                <w:szCs w:val="24"/>
                <w:lang w:eastAsia="zh-HK"/>
              </w:rPr>
              <w:t>.</w:t>
            </w:r>
          </w:p>
          <w:p w14:paraId="3650AB35" w14:textId="77777777" w:rsidR="00AA394C"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75% </w:t>
            </w:r>
            <w:r w:rsidRPr="0023370F">
              <w:rPr>
                <w:rFonts w:ascii="Times New Roman" w:hAnsi="Times New Roman" w:cs="Times New Roman"/>
                <w:sz w:val="24"/>
                <w:szCs w:val="24"/>
                <w:lang w:eastAsia="zh-HK"/>
              </w:rPr>
              <w:t>of youth beneficiaries</w:t>
            </w:r>
            <w:r w:rsidRPr="00EC2279">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shorten disengagement with sustained meaningful engagement. </w:t>
            </w:r>
          </w:p>
          <w:p w14:paraId="4FC4DC75" w14:textId="77777777" w:rsidR="00AA394C"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80% </w:t>
            </w:r>
            <w:r w:rsidRPr="00925C8C">
              <w:rPr>
                <w:rFonts w:ascii="Times New Roman" w:hAnsi="Times New Roman" w:cs="Times New Roman"/>
                <w:sz w:val="24"/>
                <w:szCs w:val="24"/>
                <w:lang w:eastAsia="zh-HK"/>
              </w:rPr>
              <w:t xml:space="preserve">of youth beneficiaries </w:t>
            </w:r>
            <w:r>
              <w:rPr>
                <w:rFonts w:ascii="Times New Roman" w:hAnsi="Times New Roman" w:cs="Times New Roman"/>
                <w:sz w:val="24"/>
                <w:szCs w:val="24"/>
                <w:lang w:eastAsia="zh-HK"/>
              </w:rPr>
              <w:t xml:space="preserve">decrease undesirable/ anti-social </w:t>
            </w:r>
            <w:proofErr w:type="spellStart"/>
            <w:r>
              <w:rPr>
                <w:rFonts w:ascii="Times New Roman" w:hAnsi="Times New Roman" w:cs="Times New Roman"/>
                <w:sz w:val="24"/>
                <w:szCs w:val="24"/>
                <w:lang w:eastAsia="zh-HK"/>
              </w:rPr>
              <w:t>behaviours</w:t>
            </w:r>
            <w:proofErr w:type="spellEnd"/>
            <w:r>
              <w:rPr>
                <w:rFonts w:ascii="Times New Roman" w:hAnsi="Times New Roman" w:cs="Times New Roman"/>
                <w:sz w:val="24"/>
                <w:szCs w:val="24"/>
                <w:lang w:eastAsia="zh-HK"/>
              </w:rPr>
              <w:t>.</w:t>
            </w:r>
          </w:p>
          <w:p w14:paraId="4E4A43ED" w14:textId="77777777" w:rsidR="00AA394C"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75% of social workers from Network NGOs enhance professional knowledges and enlighten CLD intervention approaches and skills.</w:t>
            </w:r>
          </w:p>
          <w:p w14:paraId="121CC99F" w14:textId="77777777" w:rsidR="00AA394C" w:rsidRPr="0023370F"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80% of Network NGOs acknowledge the Scheme to enhance the competence to incorporate the CLD lens into mainstream youth </w:t>
            </w:r>
            <w:r>
              <w:rPr>
                <w:rFonts w:ascii="Times New Roman" w:hAnsi="Times New Roman" w:cs="Times New Roman"/>
                <w:sz w:val="24"/>
                <w:szCs w:val="24"/>
                <w:lang w:eastAsia="zh-HK"/>
              </w:rPr>
              <w:lastRenderedPageBreak/>
              <w:t xml:space="preserve">service and develop quality CLD practices and standards for sustainable and systematic CLD services in an agency-based setting. </w:t>
            </w:r>
          </w:p>
          <w:p w14:paraId="1E764343" w14:textId="77777777" w:rsidR="00AA394C" w:rsidRPr="00EC2279" w:rsidRDefault="00AA394C" w:rsidP="00875388">
            <w:pPr>
              <w:widowControl w:val="0"/>
              <w:spacing w:line="320" w:lineRule="exact"/>
              <w:jc w:val="both"/>
              <w:rPr>
                <w:rFonts w:asciiTheme="minorEastAsia" w:hAnsiTheme="minorEastAsia" w:cstheme="minorHAnsi"/>
                <w:sz w:val="24"/>
                <w:szCs w:val="24"/>
                <w:lang w:eastAsia="zh-TW"/>
              </w:rPr>
            </w:pPr>
          </w:p>
        </w:tc>
      </w:tr>
      <w:tr w:rsidR="00AA394C" w:rsidRPr="00D12614" w14:paraId="1714F3E5" w14:textId="77777777" w:rsidTr="00875388">
        <w:tc>
          <w:tcPr>
            <w:tcW w:w="2132" w:type="dxa"/>
          </w:tcPr>
          <w:p w14:paraId="0DA85B3E" w14:textId="77777777" w:rsidR="00AA394C" w:rsidRPr="00D4564B" w:rsidRDefault="00AA394C" w:rsidP="00875388">
            <w:pPr>
              <w:spacing w:line="320" w:lineRule="exact"/>
              <w:rPr>
                <w:rFonts w:ascii="Times New Roman" w:hAnsi="Times New Roman" w:cs="Times New Roman"/>
                <w:sz w:val="24"/>
                <w:szCs w:val="24"/>
                <w:lang w:eastAsia="zh-HK"/>
              </w:rPr>
            </w:pPr>
            <w:r w:rsidRPr="00D4564B">
              <w:rPr>
                <w:rFonts w:ascii="Times New Roman" w:hAnsi="Times New Roman" w:cs="Times New Roman" w:hint="eastAsia"/>
                <w:sz w:val="24"/>
                <w:szCs w:val="24"/>
                <w:lang w:val="en-HK" w:eastAsia="zh-HK"/>
              </w:rPr>
              <w:lastRenderedPageBreak/>
              <w:t>Target</w:t>
            </w:r>
            <w:r w:rsidRPr="00D4564B">
              <w:rPr>
                <w:rFonts w:ascii="Times New Roman" w:hAnsi="Times New Roman" w:cs="Times New Roman"/>
                <w:sz w:val="24"/>
                <w:szCs w:val="24"/>
                <w:lang w:val="en-HK" w:eastAsia="zh-HK"/>
              </w:rPr>
              <w:t>:</w:t>
            </w:r>
          </w:p>
        </w:tc>
        <w:tc>
          <w:tcPr>
            <w:tcW w:w="6893" w:type="dxa"/>
          </w:tcPr>
          <w:p w14:paraId="0EC11279" w14:textId="695FEDF2" w:rsidR="00AA394C" w:rsidRPr="00F34CE6" w:rsidRDefault="00AA394C" w:rsidP="00875388">
            <w:pPr>
              <w:widowControl w:val="0"/>
              <w:snapToGrid w:val="0"/>
              <w:spacing w:line="320" w:lineRule="exact"/>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The NGO applicants shall provide a two-year CLD service Plan targeted for </w:t>
            </w:r>
            <w:r w:rsidRPr="00F34CE6">
              <w:rPr>
                <w:rFonts w:ascii="Times New Roman" w:hAnsi="Times New Roman" w:cs="Times New Roman"/>
                <w:sz w:val="24"/>
                <w:szCs w:val="24"/>
                <w:lang w:eastAsia="zh-HK"/>
              </w:rPr>
              <w:t>community youth 15-24</w:t>
            </w:r>
            <w:r>
              <w:rPr>
                <w:rFonts w:ascii="Times New Roman" w:hAnsi="Times New Roman" w:cs="Times New Roman"/>
                <w:sz w:val="24"/>
                <w:szCs w:val="24"/>
                <w:lang w:eastAsia="zh-HK"/>
              </w:rPr>
              <w:t xml:space="preserve"> years old, those with NEYs and STGs </w:t>
            </w:r>
            <w:r w:rsidRPr="00D4564B">
              <w:rPr>
                <w:rFonts w:ascii="Times New Roman" w:hAnsi="Times New Roman" w:cs="Times New Roman"/>
                <w:sz w:val="24"/>
                <w:szCs w:val="24"/>
                <w:lang w:eastAsia="zh-HK"/>
              </w:rPr>
              <w:t xml:space="preserve">including young mothers, youth-at-risk </w:t>
            </w:r>
            <w:r>
              <w:rPr>
                <w:rFonts w:ascii="Times New Roman" w:hAnsi="Times New Roman" w:cs="Times New Roman"/>
                <w:sz w:val="24"/>
                <w:szCs w:val="24"/>
                <w:lang w:eastAsia="zh-HK"/>
              </w:rPr>
              <w:t>(including</w:t>
            </w:r>
            <w:r w:rsidRPr="00D4564B">
              <w:rPr>
                <w:rFonts w:ascii="Times New Roman" w:hAnsi="Times New Roman" w:cs="Times New Roman"/>
                <w:sz w:val="24"/>
                <w:szCs w:val="24"/>
                <w:lang w:eastAsia="zh-HK"/>
              </w:rPr>
              <w:t xml:space="preserve"> hidden youth, school dropouts, youth at high risk of dropping out of school, youth with anti-social </w:t>
            </w:r>
            <w:proofErr w:type="spellStart"/>
            <w:r w:rsidRPr="00D4564B">
              <w:rPr>
                <w:rFonts w:ascii="Times New Roman" w:hAnsi="Times New Roman" w:cs="Times New Roman"/>
                <w:sz w:val="24"/>
                <w:szCs w:val="24"/>
                <w:lang w:eastAsia="zh-HK"/>
              </w:rPr>
              <w:t>behaviour</w:t>
            </w:r>
            <w:r>
              <w:rPr>
                <w:rFonts w:ascii="Times New Roman" w:hAnsi="Times New Roman" w:cs="Times New Roman"/>
                <w:sz w:val="24"/>
                <w:szCs w:val="24"/>
                <w:lang w:eastAsia="zh-HK"/>
              </w:rPr>
              <w:t>s</w:t>
            </w:r>
            <w:proofErr w:type="spellEnd"/>
            <w:r>
              <w:rPr>
                <w:rFonts w:ascii="Times New Roman" w:hAnsi="Times New Roman" w:cs="Times New Roman"/>
                <w:sz w:val="24"/>
                <w:szCs w:val="24"/>
                <w:lang w:eastAsia="zh-HK"/>
              </w:rPr>
              <w:t>)</w:t>
            </w:r>
            <w:r w:rsidRPr="00D4564B">
              <w:rPr>
                <w:rFonts w:ascii="Times New Roman" w:hAnsi="Times New Roman" w:cs="Times New Roman"/>
                <w:sz w:val="24"/>
                <w:szCs w:val="24"/>
                <w:lang w:eastAsia="zh-HK"/>
              </w:rPr>
              <w:t>,  ethnic</w:t>
            </w:r>
            <w:r w:rsidR="00F27A37">
              <w:rPr>
                <w:rFonts w:ascii="Times New Roman" w:hAnsi="Times New Roman" w:cs="Times New Roman"/>
                <w:sz w:val="24"/>
                <w:szCs w:val="24"/>
                <w:lang w:eastAsia="zh-HK"/>
              </w:rPr>
              <w:t xml:space="preserve"> minority youth, </w:t>
            </w:r>
            <w:proofErr w:type="spellStart"/>
            <w:r w:rsidR="00F27A37">
              <w:rPr>
                <w:rFonts w:ascii="Times New Roman" w:hAnsi="Times New Roman" w:cs="Times New Roman"/>
                <w:sz w:val="24"/>
                <w:szCs w:val="24"/>
                <w:lang w:eastAsia="zh-HK"/>
              </w:rPr>
              <w:t>institutionalis</w:t>
            </w:r>
            <w:r w:rsidRPr="00D4564B">
              <w:rPr>
                <w:rFonts w:ascii="Times New Roman" w:hAnsi="Times New Roman" w:cs="Times New Roman"/>
                <w:sz w:val="24"/>
                <w:szCs w:val="24"/>
                <w:lang w:eastAsia="zh-HK"/>
              </w:rPr>
              <w:t>ed</w:t>
            </w:r>
            <w:proofErr w:type="spellEnd"/>
            <w:r w:rsidRPr="00D4564B">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youth and  young ex-offenders </w:t>
            </w:r>
            <w:r w:rsidRPr="00D4564B">
              <w:rPr>
                <w:rFonts w:ascii="Times New Roman" w:hAnsi="Times New Roman" w:cs="Times New Roman"/>
                <w:sz w:val="24"/>
                <w:szCs w:val="24"/>
                <w:lang w:eastAsia="zh-HK"/>
              </w:rPr>
              <w:t>will be given preference. The age for the</w:t>
            </w:r>
            <w:r w:rsidRPr="00D4564B">
              <w:rPr>
                <w:rFonts w:ascii="Times New Roman" w:hAnsi="Times New Roman" w:cs="Times New Roman" w:hint="eastAsia"/>
                <w:sz w:val="24"/>
                <w:szCs w:val="24"/>
                <w:lang w:eastAsia="zh-HK"/>
              </w:rPr>
              <w:t xml:space="preserve"> </w:t>
            </w:r>
            <w:proofErr w:type="spellStart"/>
            <w:r w:rsidR="00F27A37">
              <w:rPr>
                <w:rFonts w:ascii="Times New Roman" w:hAnsi="Times New Roman" w:cs="Times New Roman"/>
                <w:sz w:val="24"/>
                <w:szCs w:val="24"/>
                <w:lang w:eastAsia="zh-HK"/>
              </w:rPr>
              <w:t>institutionalis</w:t>
            </w:r>
            <w:r w:rsidRPr="00D4564B">
              <w:rPr>
                <w:rFonts w:ascii="Times New Roman" w:hAnsi="Times New Roman" w:cs="Times New Roman"/>
                <w:sz w:val="24"/>
                <w:szCs w:val="24"/>
                <w:lang w:eastAsia="zh-HK"/>
              </w:rPr>
              <w:t>ed</w:t>
            </w:r>
            <w:proofErr w:type="spellEnd"/>
            <w:r w:rsidRPr="00D4564B">
              <w:rPr>
                <w:rFonts w:ascii="Times New Roman" w:hAnsi="Times New Roman" w:cs="Times New Roman"/>
                <w:sz w:val="24"/>
                <w:szCs w:val="24"/>
                <w:lang w:eastAsia="zh-HK"/>
              </w:rPr>
              <w:t xml:space="preserve"> youth and young ex-offenders</w:t>
            </w:r>
            <w:r>
              <w:rPr>
                <w:rFonts w:ascii="Times New Roman" w:hAnsi="Times New Roman" w:cs="Times New Roman"/>
                <w:sz w:val="24"/>
                <w:szCs w:val="24"/>
                <w:lang w:eastAsia="zh-HK"/>
              </w:rPr>
              <w:t xml:space="preserve"> </w:t>
            </w:r>
            <w:r w:rsidRPr="00D4564B">
              <w:rPr>
                <w:rFonts w:ascii="Times New Roman" w:hAnsi="Times New Roman" w:cs="Times New Roman"/>
                <w:sz w:val="24"/>
                <w:szCs w:val="24"/>
                <w:lang w:eastAsia="zh-HK"/>
              </w:rPr>
              <w:t>is extend</w:t>
            </w:r>
            <w:r>
              <w:rPr>
                <w:rFonts w:ascii="Times New Roman" w:hAnsi="Times New Roman" w:cs="Times New Roman"/>
                <w:sz w:val="24"/>
                <w:szCs w:val="24"/>
                <w:lang w:eastAsia="zh-HK"/>
              </w:rPr>
              <w:t xml:space="preserve">able to </w:t>
            </w:r>
            <w:r w:rsidRPr="00D4564B">
              <w:rPr>
                <w:rFonts w:ascii="Times New Roman" w:hAnsi="Times New Roman" w:cs="Times New Roman"/>
                <w:sz w:val="24"/>
                <w:szCs w:val="24"/>
                <w:lang w:eastAsia="zh-HK"/>
              </w:rPr>
              <w:t>29 year</w:t>
            </w:r>
            <w:r>
              <w:rPr>
                <w:rFonts w:ascii="Times New Roman" w:hAnsi="Times New Roman" w:cs="Times New Roman"/>
                <w:sz w:val="24"/>
                <w:szCs w:val="24"/>
                <w:lang w:eastAsia="zh-HK"/>
              </w:rPr>
              <w:t>s old.</w:t>
            </w:r>
          </w:p>
          <w:p w14:paraId="1FEE613C" w14:textId="77777777" w:rsidR="00AA394C" w:rsidRPr="004661DF" w:rsidRDefault="00AA394C" w:rsidP="00875388">
            <w:pPr>
              <w:widowControl w:val="0"/>
              <w:snapToGrid w:val="0"/>
              <w:spacing w:line="320" w:lineRule="exact"/>
              <w:jc w:val="both"/>
              <w:rPr>
                <w:rFonts w:ascii="Times New Roman" w:hAnsi="Times New Roman" w:cs="Times New Roman"/>
                <w:sz w:val="24"/>
                <w:szCs w:val="24"/>
                <w:lang w:eastAsia="zh-HK"/>
              </w:rPr>
            </w:pPr>
          </w:p>
        </w:tc>
      </w:tr>
      <w:tr w:rsidR="00AA394C" w:rsidRPr="00D12614" w14:paraId="0ECD014A" w14:textId="77777777" w:rsidTr="00875388">
        <w:tc>
          <w:tcPr>
            <w:tcW w:w="2132" w:type="dxa"/>
          </w:tcPr>
          <w:p w14:paraId="19DD5B68" w14:textId="77777777" w:rsidR="00AA394C" w:rsidRPr="00D4564B" w:rsidRDefault="00AA394C" w:rsidP="00875388">
            <w:pPr>
              <w:spacing w:line="320" w:lineRule="exact"/>
              <w:rPr>
                <w:rFonts w:ascii="Times New Roman" w:hAnsi="Times New Roman" w:cs="Times New Roman"/>
                <w:sz w:val="24"/>
                <w:szCs w:val="24"/>
                <w:lang w:val="en-HK" w:eastAsia="zh-HK"/>
              </w:rPr>
            </w:pPr>
            <w:r>
              <w:rPr>
                <w:rFonts w:ascii="Times New Roman" w:hAnsi="Times New Roman" w:cs="Times New Roman" w:hint="eastAsia"/>
                <w:sz w:val="24"/>
                <w:szCs w:val="24"/>
                <w:lang w:val="en-HK" w:eastAsia="zh-HK"/>
              </w:rPr>
              <w:t>Subsidies amount:</w:t>
            </w:r>
          </w:p>
          <w:p w14:paraId="5C0855A2" w14:textId="77777777" w:rsidR="00AA394C" w:rsidRPr="00D4564B" w:rsidRDefault="00AA394C" w:rsidP="00875388">
            <w:pPr>
              <w:pStyle w:val="ListParagraph"/>
              <w:widowControl w:val="0"/>
              <w:snapToGrid w:val="0"/>
              <w:spacing w:after="0" w:line="320" w:lineRule="exact"/>
              <w:ind w:left="317"/>
              <w:contextualSpacing w:val="0"/>
              <w:rPr>
                <w:rFonts w:ascii="Times New Roman" w:hAnsi="Times New Roman" w:cs="Times New Roman"/>
                <w:sz w:val="24"/>
                <w:szCs w:val="24"/>
                <w:lang w:eastAsia="zh-HK"/>
              </w:rPr>
            </w:pPr>
          </w:p>
          <w:p w14:paraId="46CA122D" w14:textId="77777777" w:rsidR="00AA394C" w:rsidRPr="00D4564B" w:rsidRDefault="00AA394C" w:rsidP="00875388">
            <w:pPr>
              <w:widowControl w:val="0"/>
              <w:snapToGrid w:val="0"/>
              <w:spacing w:line="320" w:lineRule="exact"/>
              <w:rPr>
                <w:rFonts w:ascii="Times New Roman" w:hAnsi="Times New Roman" w:cs="Times New Roman"/>
                <w:sz w:val="24"/>
                <w:szCs w:val="24"/>
                <w:lang w:eastAsia="zh-HK"/>
              </w:rPr>
            </w:pPr>
          </w:p>
          <w:p w14:paraId="51281885" w14:textId="77777777" w:rsidR="00AA394C" w:rsidRPr="00D4564B" w:rsidRDefault="00AA394C" w:rsidP="00875388">
            <w:pPr>
              <w:pStyle w:val="ListParagraph"/>
              <w:widowControl w:val="0"/>
              <w:snapToGrid w:val="0"/>
              <w:spacing w:after="0" w:line="320" w:lineRule="exact"/>
              <w:ind w:left="317"/>
              <w:contextualSpacing w:val="0"/>
              <w:rPr>
                <w:rFonts w:ascii="Times New Roman" w:hAnsi="Times New Roman" w:cs="Times New Roman"/>
                <w:sz w:val="24"/>
                <w:szCs w:val="24"/>
                <w:lang w:eastAsia="zh-HK"/>
              </w:rPr>
            </w:pPr>
          </w:p>
        </w:tc>
        <w:tc>
          <w:tcPr>
            <w:tcW w:w="6893" w:type="dxa"/>
          </w:tcPr>
          <w:p w14:paraId="0A418DCC" w14:textId="77777777" w:rsidR="00AA394C" w:rsidRPr="00D4564B"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D4564B">
              <w:rPr>
                <w:rFonts w:ascii="Times New Roman" w:hAnsi="Times New Roman" w:cs="Times New Roman"/>
                <w:sz w:val="24"/>
                <w:szCs w:val="24"/>
                <w:lang w:eastAsia="zh-HK"/>
              </w:rPr>
              <w:t xml:space="preserve">The </w:t>
            </w:r>
            <w:r>
              <w:rPr>
                <w:rFonts w:ascii="Times New Roman" w:hAnsi="Times New Roman" w:cs="Times New Roman"/>
                <w:sz w:val="24"/>
                <w:szCs w:val="24"/>
                <w:lang w:eastAsia="zh-HK"/>
              </w:rPr>
              <w:t>Scheme</w:t>
            </w:r>
            <w:r w:rsidRPr="00D4564B">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is </w:t>
            </w:r>
            <w:r w:rsidRPr="00D4564B">
              <w:rPr>
                <w:rFonts w:ascii="Times New Roman" w:hAnsi="Times New Roman" w:cs="Times New Roman"/>
                <w:sz w:val="24"/>
                <w:szCs w:val="24"/>
                <w:lang w:eastAsia="zh-HK"/>
              </w:rPr>
              <w:t xml:space="preserve">with funding cap of HK 1.5M for </w:t>
            </w:r>
            <w:r>
              <w:rPr>
                <w:rFonts w:ascii="Times New Roman" w:hAnsi="Times New Roman" w:cs="Times New Roman"/>
                <w:sz w:val="24"/>
                <w:szCs w:val="24"/>
                <w:lang w:eastAsia="zh-HK"/>
              </w:rPr>
              <w:t>two</w:t>
            </w:r>
            <w:r w:rsidRPr="00D4564B">
              <w:rPr>
                <w:rFonts w:ascii="Times New Roman" w:hAnsi="Times New Roman" w:cs="Times New Roman"/>
                <w:sz w:val="24"/>
                <w:szCs w:val="24"/>
                <w:lang w:eastAsia="zh-HK"/>
              </w:rPr>
              <w:t xml:space="preserve"> years period, </w:t>
            </w:r>
            <w:r>
              <w:rPr>
                <w:rFonts w:ascii="Times New Roman" w:hAnsi="Times New Roman" w:cs="Times New Roman"/>
                <w:sz w:val="24"/>
                <w:szCs w:val="24"/>
                <w:lang w:eastAsia="zh-HK"/>
              </w:rPr>
              <w:t xml:space="preserve">the amount of subsidy is </w:t>
            </w:r>
            <w:r w:rsidRPr="00D4564B">
              <w:rPr>
                <w:rFonts w:ascii="Times New Roman" w:hAnsi="Times New Roman" w:cs="Times New Roman"/>
                <w:sz w:val="24"/>
                <w:szCs w:val="24"/>
                <w:lang w:eastAsia="zh-HK"/>
              </w:rPr>
              <w:t xml:space="preserve">depending on the proposed </w:t>
            </w:r>
            <w:r>
              <w:rPr>
                <w:rFonts w:ascii="Times New Roman" w:hAnsi="Times New Roman" w:cs="Times New Roman"/>
                <w:sz w:val="24"/>
                <w:szCs w:val="24"/>
                <w:lang w:eastAsia="zh-HK"/>
              </w:rPr>
              <w:t>Scheme</w:t>
            </w:r>
            <w:r w:rsidRPr="00D4564B">
              <w:rPr>
                <w:rFonts w:ascii="Times New Roman" w:hAnsi="Times New Roman" w:cs="Times New Roman"/>
                <w:sz w:val="24"/>
                <w:szCs w:val="24"/>
                <w:lang w:eastAsia="zh-HK"/>
              </w:rPr>
              <w:t xml:space="preserve"> details such as NGOs CLD plan &amp;  policy, relevant CLD </w:t>
            </w:r>
            <w:proofErr w:type="spellStart"/>
            <w:r w:rsidRPr="00D4564B">
              <w:rPr>
                <w:rFonts w:ascii="Times New Roman" w:hAnsi="Times New Roman" w:cs="Times New Roman"/>
                <w:sz w:val="24"/>
                <w:szCs w:val="24"/>
                <w:lang w:eastAsia="zh-HK"/>
              </w:rPr>
              <w:t>program</w:t>
            </w:r>
            <w:r>
              <w:rPr>
                <w:rFonts w:ascii="Times New Roman" w:hAnsi="Times New Roman" w:cs="Times New Roman"/>
                <w:sz w:val="24"/>
                <w:szCs w:val="24"/>
                <w:lang w:eastAsia="zh-HK"/>
              </w:rPr>
              <w:t>mes</w:t>
            </w:r>
            <w:proofErr w:type="spellEnd"/>
            <w:r w:rsidRPr="00D4564B">
              <w:rPr>
                <w:rFonts w:ascii="Times New Roman" w:hAnsi="Times New Roman" w:cs="Times New Roman"/>
                <w:sz w:val="24"/>
                <w:szCs w:val="24"/>
                <w:lang w:eastAsia="zh-HK"/>
              </w:rPr>
              <w:t xml:space="preserve"> in terms of content, modality and numbers of direct beneficiaries, expected output and outcomes. </w:t>
            </w:r>
          </w:p>
          <w:p w14:paraId="0FE978AB" w14:textId="77777777" w:rsidR="00AA394C" w:rsidRPr="00D4564B"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D4564B">
              <w:rPr>
                <w:rFonts w:ascii="Times New Roman" w:hAnsi="Times New Roman" w:cs="Times New Roman"/>
                <w:sz w:val="24"/>
                <w:szCs w:val="24"/>
                <w:lang w:eastAsia="zh-HK"/>
              </w:rPr>
              <w:t>Final f</w:t>
            </w:r>
            <w:r>
              <w:rPr>
                <w:rFonts w:ascii="Times New Roman" w:hAnsi="Times New Roman" w:cs="Times New Roman"/>
                <w:sz w:val="24"/>
                <w:szCs w:val="24"/>
                <w:lang w:eastAsia="zh-HK"/>
              </w:rPr>
              <w:t>u</w:t>
            </w:r>
            <w:r w:rsidRPr="00D4564B">
              <w:rPr>
                <w:rFonts w:ascii="Times New Roman" w:hAnsi="Times New Roman" w:cs="Times New Roman"/>
                <w:sz w:val="24"/>
                <w:szCs w:val="24"/>
                <w:lang w:eastAsia="zh-HK"/>
              </w:rPr>
              <w:t xml:space="preserve">nding allocation will be subject to the formal endorsement by the HKJCCT. The HKJCCT will not accept any liabilities or financial implications arising from the </w:t>
            </w:r>
            <w:r>
              <w:rPr>
                <w:rFonts w:ascii="Times New Roman" w:hAnsi="Times New Roman" w:cs="Times New Roman"/>
                <w:sz w:val="24"/>
                <w:szCs w:val="24"/>
                <w:lang w:eastAsia="zh-HK"/>
              </w:rPr>
              <w:t xml:space="preserve">Scheme </w:t>
            </w:r>
            <w:r w:rsidRPr="00D4564B">
              <w:rPr>
                <w:rFonts w:ascii="Times New Roman" w:hAnsi="Times New Roman" w:cs="Times New Roman"/>
                <w:sz w:val="24"/>
                <w:szCs w:val="24"/>
                <w:lang w:eastAsia="zh-HK"/>
              </w:rPr>
              <w:t>beyond the approved funding.</w:t>
            </w:r>
          </w:p>
          <w:p w14:paraId="0AC6FC62" w14:textId="77777777" w:rsidR="00AA394C" w:rsidRPr="00D4564B" w:rsidRDefault="00AA394C" w:rsidP="00875388">
            <w:pPr>
              <w:widowControl w:val="0"/>
              <w:snapToGrid w:val="0"/>
              <w:spacing w:line="320" w:lineRule="exact"/>
              <w:jc w:val="both"/>
              <w:rPr>
                <w:rFonts w:ascii="Times New Roman" w:hAnsi="Times New Roman" w:cs="Times New Roman"/>
                <w:sz w:val="24"/>
                <w:szCs w:val="24"/>
                <w:lang w:eastAsia="zh-HK"/>
              </w:rPr>
            </w:pPr>
          </w:p>
        </w:tc>
      </w:tr>
      <w:tr w:rsidR="00AA394C" w:rsidRPr="00D12614" w14:paraId="4100F8B1" w14:textId="77777777" w:rsidTr="00875388">
        <w:tc>
          <w:tcPr>
            <w:tcW w:w="2132" w:type="dxa"/>
          </w:tcPr>
          <w:p w14:paraId="69B72482" w14:textId="77777777" w:rsidR="00AA394C" w:rsidRPr="00D12614" w:rsidRDefault="00AA394C" w:rsidP="00875388">
            <w:pPr>
              <w:spacing w:line="320" w:lineRule="exact"/>
              <w:rPr>
                <w:rFonts w:asciiTheme="minorEastAsia" w:hAnsiTheme="minorEastAsia" w:cstheme="minorHAnsi"/>
                <w:sz w:val="24"/>
                <w:szCs w:val="24"/>
                <w:lang w:eastAsia="zh-HK"/>
              </w:rPr>
            </w:pPr>
            <w:r w:rsidRPr="00D4564B">
              <w:rPr>
                <w:rFonts w:ascii="Times New Roman" w:hAnsi="Times New Roman" w:cs="Times New Roman" w:hint="eastAsia"/>
                <w:sz w:val="24"/>
                <w:szCs w:val="24"/>
                <w:lang w:val="en-HK" w:eastAsia="zh-HK"/>
              </w:rPr>
              <w:t>Quota</w:t>
            </w:r>
            <w:r w:rsidRPr="00D4564B">
              <w:rPr>
                <w:rFonts w:ascii="Times New Roman" w:hAnsi="Times New Roman" w:cs="Times New Roman"/>
                <w:sz w:val="24"/>
                <w:szCs w:val="24"/>
                <w:lang w:val="en-HK" w:eastAsia="zh-HK"/>
              </w:rPr>
              <w:t xml:space="preserve"> :</w:t>
            </w:r>
          </w:p>
        </w:tc>
        <w:tc>
          <w:tcPr>
            <w:tcW w:w="6893" w:type="dxa"/>
          </w:tcPr>
          <w:p w14:paraId="32008B02" w14:textId="59CD1EF3" w:rsidR="00AA394C" w:rsidRPr="00480A8E"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480A8E">
              <w:rPr>
                <w:rFonts w:ascii="Times New Roman" w:hAnsi="Times New Roman" w:cs="Times New Roman"/>
                <w:sz w:val="24"/>
                <w:szCs w:val="24"/>
                <w:lang w:eastAsia="zh-HK"/>
              </w:rPr>
              <w:t xml:space="preserve">Limited in quota. </w:t>
            </w:r>
            <w:r>
              <w:rPr>
                <w:rFonts w:ascii="Times New Roman" w:hAnsi="Times New Roman" w:cs="Times New Roman"/>
                <w:sz w:val="24"/>
                <w:szCs w:val="24"/>
                <w:lang w:eastAsia="zh-HK"/>
              </w:rPr>
              <w:t xml:space="preserve">A vetting committee will be set up </w:t>
            </w:r>
            <w:r w:rsidRPr="00480A8E">
              <w:rPr>
                <w:rFonts w:ascii="Times New Roman" w:hAnsi="Times New Roman" w:cs="Times New Roman"/>
                <w:sz w:val="24"/>
                <w:szCs w:val="24"/>
                <w:lang w:eastAsia="zh-HK"/>
              </w:rPr>
              <w:t xml:space="preserve">to assess proposals </w:t>
            </w:r>
            <w:r>
              <w:rPr>
                <w:rFonts w:ascii="Times New Roman" w:hAnsi="Times New Roman" w:cs="Times New Roman"/>
                <w:sz w:val="24"/>
                <w:szCs w:val="24"/>
                <w:lang w:eastAsia="zh-HK"/>
              </w:rPr>
              <w:t xml:space="preserve">based </w:t>
            </w:r>
            <w:r w:rsidRPr="00480A8E">
              <w:rPr>
                <w:rFonts w:ascii="Times New Roman" w:hAnsi="Times New Roman" w:cs="Times New Roman"/>
                <w:sz w:val="24"/>
                <w:szCs w:val="24"/>
                <w:lang w:eastAsia="zh-HK"/>
              </w:rPr>
              <w:t xml:space="preserve">on quality. The </w:t>
            </w:r>
            <w:r>
              <w:rPr>
                <w:rFonts w:ascii="Times New Roman" w:hAnsi="Times New Roman" w:cs="Times New Roman"/>
                <w:sz w:val="24"/>
                <w:szCs w:val="24"/>
                <w:lang w:eastAsia="zh-HK"/>
              </w:rPr>
              <w:t>Scheme</w:t>
            </w:r>
            <w:r w:rsidRPr="00480A8E">
              <w:rPr>
                <w:rFonts w:ascii="Times New Roman" w:hAnsi="Times New Roman" w:cs="Times New Roman"/>
                <w:sz w:val="24"/>
                <w:szCs w:val="24"/>
                <w:lang w:eastAsia="zh-HK"/>
              </w:rPr>
              <w:t xml:space="preserve"> Secretariat will notify the</w:t>
            </w:r>
            <w:r w:rsidR="003B7476">
              <w:rPr>
                <w:rFonts w:ascii="Times New Roman" w:hAnsi="Times New Roman" w:cs="Times New Roman"/>
                <w:sz w:val="24"/>
                <w:szCs w:val="24"/>
                <w:lang w:eastAsia="zh-HK"/>
              </w:rPr>
              <w:t xml:space="preserve"> </w:t>
            </w:r>
            <w:r w:rsidRPr="00480A8E">
              <w:rPr>
                <w:rFonts w:ascii="Times New Roman" w:hAnsi="Times New Roman" w:cs="Times New Roman"/>
                <w:sz w:val="24"/>
                <w:szCs w:val="24"/>
                <w:lang w:eastAsia="zh-HK"/>
              </w:rPr>
              <w:t xml:space="preserve">eligible NGO applicants </w:t>
            </w:r>
            <w:r>
              <w:rPr>
                <w:rFonts w:ascii="Times New Roman" w:hAnsi="Times New Roman" w:cs="Times New Roman"/>
                <w:sz w:val="24"/>
                <w:szCs w:val="24"/>
                <w:lang w:eastAsia="zh-HK"/>
              </w:rPr>
              <w:t>of</w:t>
            </w:r>
            <w:r w:rsidRPr="00480A8E">
              <w:rPr>
                <w:rFonts w:ascii="Times New Roman" w:hAnsi="Times New Roman" w:cs="Times New Roman"/>
                <w:sz w:val="24"/>
                <w:szCs w:val="24"/>
                <w:lang w:eastAsia="zh-HK"/>
              </w:rPr>
              <w:t xml:space="preserve"> further interview</w:t>
            </w:r>
            <w:r>
              <w:rPr>
                <w:rFonts w:ascii="Times New Roman" w:hAnsi="Times New Roman" w:cs="Times New Roman"/>
                <w:sz w:val="24"/>
                <w:szCs w:val="24"/>
                <w:lang w:eastAsia="zh-HK"/>
              </w:rPr>
              <w:t>.</w:t>
            </w:r>
            <w:r w:rsidRPr="009A0248">
              <w:rPr>
                <w:rFonts w:ascii="Times New Roman" w:hAnsi="Times New Roman" w:cs="Times New Roman"/>
                <w:sz w:val="24"/>
                <w:szCs w:val="24"/>
                <w:lang w:eastAsia="zh-HK"/>
              </w:rPr>
              <w:t xml:space="preserve"> </w:t>
            </w:r>
            <w:r w:rsidRPr="00480A8E">
              <w:rPr>
                <w:rFonts w:ascii="Times New Roman" w:hAnsi="Times New Roman" w:cs="Times New Roman"/>
                <w:sz w:val="24"/>
                <w:szCs w:val="24"/>
                <w:lang w:eastAsia="zh-HK"/>
              </w:rPr>
              <w:t xml:space="preserve">Upon </w:t>
            </w:r>
            <w:r>
              <w:rPr>
                <w:rFonts w:ascii="Times New Roman" w:hAnsi="Times New Roman" w:cs="Times New Roman"/>
                <w:sz w:val="24"/>
                <w:szCs w:val="24"/>
                <w:lang w:eastAsia="zh-HK"/>
              </w:rPr>
              <w:t xml:space="preserve">the </w:t>
            </w:r>
            <w:r w:rsidRPr="00480A8E">
              <w:rPr>
                <w:rFonts w:ascii="Times New Roman" w:hAnsi="Times New Roman" w:cs="Times New Roman"/>
                <w:sz w:val="24"/>
                <w:szCs w:val="24"/>
                <w:lang w:eastAsia="zh-HK"/>
              </w:rPr>
              <w:t xml:space="preserve">approval of applications, the </w:t>
            </w:r>
            <w:r>
              <w:rPr>
                <w:rFonts w:ascii="Times New Roman" w:hAnsi="Times New Roman" w:cs="Times New Roman"/>
                <w:sz w:val="24"/>
                <w:szCs w:val="24"/>
                <w:lang w:eastAsia="zh-HK"/>
              </w:rPr>
              <w:t>Scheme</w:t>
            </w:r>
            <w:r w:rsidRPr="00480A8E">
              <w:rPr>
                <w:rFonts w:ascii="Times New Roman" w:hAnsi="Times New Roman" w:cs="Times New Roman"/>
                <w:sz w:val="24"/>
                <w:szCs w:val="24"/>
                <w:lang w:eastAsia="zh-HK"/>
              </w:rPr>
              <w:t xml:space="preserve"> Secretariat will notify the successful NGO applicant the term and conditions relating to the </w:t>
            </w:r>
            <w:r>
              <w:rPr>
                <w:rFonts w:ascii="Times New Roman" w:hAnsi="Times New Roman" w:cs="Times New Roman"/>
                <w:sz w:val="24"/>
                <w:szCs w:val="24"/>
                <w:lang w:eastAsia="zh-HK"/>
              </w:rPr>
              <w:t>Scheme</w:t>
            </w:r>
            <w:r w:rsidRPr="00480A8E">
              <w:rPr>
                <w:rFonts w:ascii="Times New Roman" w:hAnsi="Times New Roman" w:cs="Times New Roman"/>
                <w:sz w:val="24"/>
                <w:szCs w:val="24"/>
                <w:lang w:eastAsia="zh-HK"/>
              </w:rPr>
              <w:t>. CLAP@JC reserves the right to revise the content, terms and conditions without prior notice.</w:t>
            </w:r>
          </w:p>
          <w:p w14:paraId="59E1A843" w14:textId="77777777" w:rsidR="00AA394C" w:rsidRPr="00D12614" w:rsidRDefault="00AA394C" w:rsidP="00875388">
            <w:pPr>
              <w:spacing w:after="60" w:line="320" w:lineRule="exact"/>
              <w:jc w:val="both"/>
              <w:rPr>
                <w:rFonts w:asciiTheme="minorEastAsia" w:hAnsiTheme="minorEastAsia" w:cstheme="minorHAnsi"/>
                <w:sz w:val="24"/>
                <w:szCs w:val="24"/>
                <w:lang w:eastAsia="zh-TW"/>
              </w:rPr>
            </w:pPr>
          </w:p>
        </w:tc>
      </w:tr>
      <w:tr w:rsidR="00AA394C" w:rsidRPr="00D12614" w14:paraId="6531B560" w14:textId="77777777" w:rsidTr="00875388">
        <w:tc>
          <w:tcPr>
            <w:tcW w:w="2132" w:type="dxa"/>
          </w:tcPr>
          <w:p w14:paraId="5D517CC9" w14:textId="77777777" w:rsidR="00AA394C" w:rsidRPr="00480A8E" w:rsidRDefault="00AA394C" w:rsidP="00875388">
            <w:pPr>
              <w:spacing w:after="60" w:line="320" w:lineRule="exact"/>
              <w:rPr>
                <w:rFonts w:ascii="Times New Roman" w:hAnsi="Times New Roman" w:cs="Times New Roman"/>
                <w:sz w:val="24"/>
                <w:szCs w:val="24"/>
                <w:lang w:eastAsia="zh-HK"/>
              </w:rPr>
            </w:pPr>
            <w:r w:rsidRPr="00480A8E">
              <w:rPr>
                <w:rFonts w:ascii="Times New Roman" w:hAnsi="Times New Roman" w:cs="Times New Roman"/>
                <w:sz w:val="24"/>
                <w:szCs w:val="24"/>
                <w:lang w:eastAsia="zh-HK"/>
              </w:rPr>
              <w:t>Deadline for application:</w:t>
            </w:r>
          </w:p>
        </w:tc>
        <w:tc>
          <w:tcPr>
            <w:tcW w:w="6893" w:type="dxa"/>
          </w:tcPr>
          <w:p w14:paraId="62AC3A66" w14:textId="3C62FE09" w:rsidR="00AA394C" w:rsidRDefault="00AA394C" w:rsidP="00F86210">
            <w:pPr>
              <w:pStyle w:val="ListParagraph"/>
              <w:widowControl w:val="0"/>
              <w:numPr>
                <w:ilvl w:val="0"/>
                <w:numId w:val="1"/>
              </w:numPr>
              <w:snapToGrid w:val="0"/>
              <w:spacing w:after="0" w:line="320" w:lineRule="exact"/>
              <w:contextualSpacing w:val="0"/>
              <w:jc w:val="both"/>
              <w:rPr>
                <w:rFonts w:ascii="Times New Roman" w:hAnsi="Times New Roman" w:cs="Times New Roman"/>
                <w:sz w:val="24"/>
                <w:szCs w:val="24"/>
                <w:lang w:eastAsia="zh-HK"/>
              </w:rPr>
            </w:pPr>
            <w:r w:rsidRPr="00D71A40">
              <w:rPr>
                <w:rFonts w:ascii="Times New Roman" w:hAnsi="Times New Roman" w:cs="Times New Roman"/>
                <w:sz w:val="24"/>
                <w:szCs w:val="24"/>
                <w:lang w:eastAsia="zh-HK"/>
              </w:rPr>
              <w:t xml:space="preserve">All application should be submitted on or before </w:t>
            </w:r>
            <w:r w:rsidR="00F86210">
              <w:rPr>
                <w:rFonts w:ascii="Times New Roman" w:hAnsi="Times New Roman" w:cs="Times New Roman"/>
                <w:sz w:val="24"/>
                <w:szCs w:val="24"/>
                <w:lang w:eastAsia="zh-HK"/>
              </w:rPr>
              <w:t>the submission deadline</w:t>
            </w:r>
            <w:r w:rsidRPr="00D71A40">
              <w:rPr>
                <w:rFonts w:ascii="Times New Roman" w:hAnsi="Times New Roman" w:cs="Times New Roman"/>
                <w:sz w:val="24"/>
                <w:szCs w:val="24"/>
                <w:lang w:eastAsia="zh-HK"/>
              </w:rPr>
              <w:t xml:space="preserve"> for consideration. </w:t>
            </w:r>
            <w:r w:rsidR="00F86210" w:rsidRPr="00F86210">
              <w:rPr>
                <w:rFonts w:ascii="Times New Roman" w:hAnsi="Times New Roman" w:cs="Times New Roman"/>
                <w:sz w:val="24"/>
                <w:szCs w:val="24"/>
                <w:lang w:eastAsia="zh-HK"/>
              </w:rPr>
              <w:t xml:space="preserve">Please take reference to </w:t>
            </w:r>
            <w:r w:rsidR="00F86210" w:rsidRPr="00F86210">
              <w:rPr>
                <w:rFonts w:ascii="Times New Roman" w:hAnsi="Times New Roman" w:cs="Times New Roman"/>
                <w:sz w:val="24"/>
                <w:szCs w:val="24"/>
                <w:lang w:eastAsia="zh-HK"/>
              </w:rPr>
              <w:lastRenderedPageBreak/>
              <w:t xml:space="preserve">the deadline posted in the website. </w:t>
            </w:r>
            <w:r w:rsidRPr="00D71A40">
              <w:rPr>
                <w:rFonts w:ascii="Times New Roman" w:hAnsi="Times New Roman" w:cs="Times New Roman"/>
                <w:sz w:val="24"/>
                <w:szCs w:val="24"/>
                <w:lang w:eastAsia="zh-HK"/>
              </w:rPr>
              <w:t>Late submission or submission by facsimile s</w:t>
            </w:r>
            <w:r>
              <w:rPr>
                <w:rFonts w:ascii="Times New Roman" w:hAnsi="Times New Roman" w:cs="Times New Roman"/>
                <w:sz w:val="24"/>
                <w:szCs w:val="24"/>
                <w:lang w:eastAsia="zh-HK"/>
              </w:rPr>
              <w:t xml:space="preserve">hall </w:t>
            </w:r>
            <w:r w:rsidRPr="00D71A40">
              <w:rPr>
                <w:rFonts w:ascii="Times New Roman" w:hAnsi="Times New Roman" w:cs="Times New Roman"/>
                <w:sz w:val="24"/>
                <w:szCs w:val="24"/>
                <w:lang w:eastAsia="zh-HK"/>
              </w:rPr>
              <w:t xml:space="preserve">not be accepted. </w:t>
            </w:r>
            <w:r w:rsidRPr="00480A8E">
              <w:rPr>
                <w:rFonts w:ascii="Times New Roman" w:hAnsi="Times New Roman" w:cs="Times New Roman"/>
                <w:sz w:val="24"/>
                <w:szCs w:val="24"/>
                <w:lang w:eastAsia="zh-HK"/>
              </w:rPr>
              <w:t xml:space="preserve">The HKJCCT reserves the ultimate right in the selection of the Network NGOs and the approval of the final funding allocation. </w:t>
            </w:r>
          </w:p>
          <w:p w14:paraId="63ADE76A" w14:textId="77777777" w:rsidR="00F86210" w:rsidRPr="003B7476" w:rsidRDefault="00F86210" w:rsidP="00F86210">
            <w:pPr>
              <w:pStyle w:val="ListParagraph"/>
              <w:widowControl w:val="0"/>
              <w:snapToGrid w:val="0"/>
              <w:spacing w:after="0" w:line="320" w:lineRule="exact"/>
              <w:contextualSpacing w:val="0"/>
              <w:jc w:val="both"/>
              <w:rPr>
                <w:rFonts w:ascii="Times New Roman" w:hAnsi="Times New Roman" w:cs="Times New Roman"/>
                <w:sz w:val="24"/>
                <w:szCs w:val="24"/>
                <w:lang w:eastAsia="zh-HK"/>
              </w:rPr>
            </w:pPr>
          </w:p>
          <w:p w14:paraId="04494DA0" w14:textId="66CC8D87" w:rsidR="00AA394C"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The NGO applicant shall submit the completed prescribed application form and attachments, if any, in a sealed envelope; and mail or deliver them by hand on or before </w:t>
            </w:r>
            <w:r w:rsidR="00F86210">
              <w:rPr>
                <w:rFonts w:ascii="Times New Roman" w:hAnsi="Times New Roman" w:cs="Times New Roman"/>
                <w:sz w:val="24"/>
                <w:szCs w:val="24"/>
                <w:lang w:eastAsia="zh-HK"/>
              </w:rPr>
              <w:t>the submission deadline</w:t>
            </w:r>
            <w:r>
              <w:rPr>
                <w:rFonts w:ascii="Times New Roman" w:hAnsi="Times New Roman" w:cs="Times New Roman"/>
                <w:sz w:val="24"/>
                <w:szCs w:val="24"/>
                <w:lang w:eastAsia="zh-HK"/>
              </w:rPr>
              <w:t xml:space="preserve"> to:</w:t>
            </w:r>
          </w:p>
          <w:p w14:paraId="0B339C30" w14:textId="77777777" w:rsidR="00AA394C" w:rsidRDefault="00AA394C" w:rsidP="00875388">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55FBA598" w14:textId="77777777" w:rsidR="00AA394C" w:rsidRPr="006F43A7"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r w:rsidRPr="006F43A7">
              <w:rPr>
                <w:rFonts w:ascii="Times New Roman" w:hAnsi="Times New Roman" w:cs="Times New Roman"/>
                <w:sz w:val="24"/>
                <w:szCs w:val="24"/>
                <w:lang w:eastAsia="zh-HK"/>
              </w:rPr>
              <w:t>Ms. Hon-yin Tang</w:t>
            </w:r>
          </w:p>
          <w:p w14:paraId="320C8EFD" w14:textId="77777777" w:rsidR="00AA394C" w:rsidRPr="006F43A7"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r w:rsidRPr="006F43A7">
              <w:rPr>
                <w:rFonts w:ascii="Times New Roman" w:hAnsi="Times New Roman" w:cs="Times New Roman"/>
                <w:sz w:val="24"/>
                <w:szCs w:val="24"/>
                <w:lang w:eastAsia="zh-HK"/>
              </w:rPr>
              <w:t>Department of Social Work,</w:t>
            </w:r>
          </w:p>
          <w:p w14:paraId="26D6406D" w14:textId="77777777" w:rsidR="00AA394C" w:rsidRPr="006F43A7"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r w:rsidRPr="006F43A7">
              <w:rPr>
                <w:rFonts w:ascii="Times New Roman" w:hAnsi="Times New Roman" w:cs="Times New Roman"/>
                <w:sz w:val="24"/>
                <w:szCs w:val="24"/>
                <w:lang w:eastAsia="zh-HK"/>
              </w:rPr>
              <w:t xml:space="preserve">Rm 401, 4/F, </w:t>
            </w:r>
          </w:p>
          <w:p w14:paraId="04725823" w14:textId="77777777" w:rsidR="00AA394C" w:rsidRPr="006F43A7"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r w:rsidRPr="006F43A7">
              <w:rPr>
                <w:rFonts w:ascii="Times New Roman" w:hAnsi="Times New Roman" w:cs="Times New Roman"/>
                <w:sz w:val="24"/>
                <w:szCs w:val="24"/>
                <w:lang w:eastAsia="zh-HK"/>
              </w:rPr>
              <w:t xml:space="preserve">T. C. Cheng Building, </w:t>
            </w:r>
          </w:p>
          <w:p w14:paraId="31ABF595" w14:textId="77777777" w:rsidR="00AA394C" w:rsidRPr="006F43A7"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r w:rsidRPr="006F43A7">
              <w:rPr>
                <w:rFonts w:ascii="Times New Roman" w:hAnsi="Times New Roman" w:cs="Times New Roman"/>
                <w:sz w:val="24"/>
                <w:szCs w:val="24"/>
                <w:lang w:eastAsia="zh-HK"/>
              </w:rPr>
              <w:t>United College,</w:t>
            </w:r>
          </w:p>
          <w:p w14:paraId="2CF917D1" w14:textId="77777777" w:rsidR="00AA394C" w:rsidRPr="006F43A7"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r w:rsidRPr="006F43A7">
              <w:rPr>
                <w:rFonts w:ascii="Times New Roman" w:hAnsi="Times New Roman" w:cs="Times New Roman"/>
                <w:sz w:val="24"/>
                <w:szCs w:val="24"/>
                <w:lang w:eastAsia="zh-HK"/>
              </w:rPr>
              <w:t>The Chinese University of Hong Kong,</w:t>
            </w:r>
          </w:p>
          <w:p w14:paraId="76F88075" w14:textId="77777777" w:rsidR="00AA394C" w:rsidRDefault="00AA394C" w:rsidP="00875388">
            <w:pPr>
              <w:pStyle w:val="ListParagraph"/>
              <w:widowControl w:val="0"/>
              <w:snapToGrid w:val="0"/>
              <w:spacing w:line="320" w:lineRule="exact"/>
              <w:ind w:left="317"/>
              <w:jc w:val="both"/>
              <w:rPr>
                <w:rFonts w:ascii="Times New Roman" w:hAnsi="Times New Roman" w:cs="Times New Roman"/>
                <w:sz w:val="24"/>
                <w:szCs w:val="24"/>
                <w:lang w:eastAsia="zh-HK"/>
              </w:rPr>
            </w:pPr>
            <w:proofErr w:type="spellStart"/>
            <w:r w:rsidRPr="006F43A7">
              <w:rPr>
                <w:rFonts w:ascii="Times New Roman" w:hAnsi="Times New Roman" w:cs="Times New Roman"/>
                <w:sz w:val="24"/>
                <w:szCs w:val="24"/>
                <w:lang w:eastAsia="zh-HK"/>
              </w:rPr>
              <w:t>Shatin</w:t>
            </w:r>
            <w:proofErr w:type="spellEnd"/>
            <w:r w:rsidRPr="006F43A7">
              <w:rPr>
                <w:rFonts w:ascii="Times New Roman" w:hAnsi="Times New Roman" w:cs="Times New Roman"/>
                <w:sz w:val="24"/>
                <w:szCs w:val="24"/>
                <w:lang w:eastAsia="zh-HK"/>
              </w:rPr>
              <w:t xml:space="preserve">, New Territories </w:t>
            </w:r>
          </w:p>
          <w:p w14:paraId="534F6CA5" w14:textId="77777777" w:rsidR="003B7476" w:rsidRDefault="003B7476" w:rsidP="00875388">
            <w:pPr>
              <w:pStyle w:val="ListParagraph"/>
              <w:widowControl w:val="0"/>
              <w:snapToGrid w:val="0"/>
              <w:spacing w:line="320" w:lineRule="exact"/>
              <w:ind w:left="317"/>
              <w:jc w:val="both"/>
              <w:rPr>
                <w:rFonts w:ascii="Times New Roman" w:hAnsi="Times New Roman" w:cs="Times New Roman"/>
                <w:sz w:val="24"/>
                <w:szCs w:val="24"/>
                <w:lang w:eastAsia="zh-TW"/>
              </w:rPr>
            </w:pPr>
          </w:p>
          <w:p w14:paraId="2907DC72" w14:textId="6DEC563D" w:rsidR="00F86210" w:rsidRDefault="00F86210" w:rsidP="00F86210">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F86210">
              <w:rPr>
                <w:rFonts w:ascii="Times New Roman" w:hAnsi="Times New Roman" w:cs="Times New Roman"/>
                <w:sz w:val="24"/>
                <w:szCs w:val="24"/>
                <w:lang w:eastAsia="zh-HK"/>
              </w:rPr>
              <w:t xml:space="preserve">A soft copy of the application form and attachment is required and shall be emailed to </w:t>
            </w:r>
            <w:hyperlink r:id="rId8" w:history="1">
              <w:r w:rsidRPr="00F86210">
                <w:rPr>
                  <w:rFonts w:ascii="Times New Roman" w:hAnsi="Times New Roman" w:cs="Times New Roman"/>
                  <w:sz w:val="24"/>
                  <w:szCs w:val="24"/>
                  <w:lang w:eastAsia="zh-HK"/>
                </w:rPr>
                <w:t>community@clap.hk</w:t>
              </w:r>
            </w:hyperlink>
            <w:r w:rsidRPr="00F86210">
              <w:rPr>
                <w:rFonts w:ascii="Times New Roman" w:hAnsi="Times New Roman" w:cs="Times New Roman"/>
                <w:sz w:val="24"/>
                <w:szCs w:val="24"/>
                <w:lang w:eastAsia="zh-HK"/>
              </w:rPr>
              <w:t xml:space="preserve"> before the submission deadline.</w:t>
            </w:r>
          </w:p>
          <w:p w14:paraId="6B1379BA" w14:textId="77777777" w:rsidR="00F86210" w:rsidRPr="00F34CE6" w:rsidRDefault="00F86210" w:rsidP="00875388">
            <w:pPr>
              <w:pStyle w:val="ListParagraph"/>
              <w:widowControl w:val="0"/>
              <w:snapToGrid w:val="0"/>
              <w:spacing w:line="320" w:lineRule="exact"/>
              <w:ind w:left="317"/>
              <w:jc w:val="both"/>
              <w:rPr>
                <w:rFonts w:ascii="Times New Roman" w:hAnsi="Times New Roman" w:cs="Times New Roman"/>
                <w:sz w:val="24"/>
                <w:szCs w:val="24"/>
                <w:lang w:eastAsia="zh-TW"/>
              </w:rPr>
            </w:pPr>
          </w:p>
        </w:tc>
      </w:tr>
      <w:tr w:rsidR="00AA394C" w:rsidRPr="00D12614" w14:paraId="7D1E2EBC" w14:textId="77777777" w:rsidTr="00875388">
        <w:tc>
          <w:tcPr>
            <w:tcW w:w="2132" w:type="dxa"/>
          </w:tcPr>
          <w:p w14:paraId="3F0817CA" w14:textId="77777777" w:rsidR="00AA394C" w:rsidRPr="00480A8E" w:rsidRDefault="00AA394C" w:rsidP="00875388">
            <w:pPr>
              <w:spacing w:after="60" w:line="320" w:lineRule="exact"/>
              <w:rPr>
                <w:rFonts w:ascii="Times New Roman" w:hAnsi="Times New Roman" w:cs="Times New Roman"/>
                <w:sz w:val="24"/>
                <w:szCs w:val="24"/>
                <w:lang w:eastAsia="zh-HK"/>
              </w:rPr>
            </w:pPr>
            <w:r w:rsidRPr="00480A8E">
              <w:rPr>
                <w:rFonts w:ascii="Times New Roman" w:hAnsi="Times New Roman" w:cs="Times New Roman"/>
                <w:sz w:val="24"/>
                <w:szCs w:val="24"/>
                <w:lang w:eastAsia="zh-HK"/>
              </w:rPr>
              <w:lastRenderedPageBreak/>
              <w:t xml:space="preserve">Report &amp; Payment: </w:t>
            </w:r>
          </w:p>
        </w:tc>
        <w:tc>
          <w:tcPr>
            <w:tcW w:w="6893" w:type="dxa"/>
          </w:tcPr>
          <w:p w14:paraId="34857A26" w14:textId="77777777" w:rsidR="00AA394C"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An advance</w:t>
            </w:r>
            <w:r w:rsidRPr="00480A8E">
              <w:rPr>
                <w:rFonts w:ascii="Times New Roman" w:hAnsi="Times New Roman" w:cs="Times New Roman"/>
                <w:sz w:val="24"/>
                <w:szCs w:val="24"/>
                <w:lang w:eastAsia="zh-HK"/>
              </w:rPr>
              <w:t xml:space="preserve"> payment of a quarter of the first</w:t>
            </w:r>
            <w:r>
              <w:rPr>
                <w:rFonts w:ascii="Times New Roman" w:hAnsi="Times New Roman" w:cs="Times New Roman"/>
                <w:sz w:val="24"/>
                <w:szCs w:val="24"/>
                <w:lang w:eastAsia="zh-HK"/>
              </w:rPr>
              <w:t>-</w:t>
            </w:r>
            <w:r w:rsidRPr="00480A8E">
              <w:rPr>
                <w:rFonts w:ascii="Times New Roman" w:hAnsi="Times New Roman" w:cs="Times New Roman"/>
                <w:sz w:val="24"/>
                <w:szCs w:val="24"/>
                <w:lang w:eastAsia="zh-HK"/>
              </w:rPr>
              <w:t xml:space="preserve">year budget will be disbursed at the beginning of </w:t>
            </w:r>
            <w:r>
              <w:rPr>
                <w:rFonts w:ascii="Times New Roman" w:hAnsi="Times New Roman" w:cs="Times New Roman"/>
                <w:sz w:val="24"/>
                <w:szCs w:val="24"/>
                <w:lang w:eastAsia="zh-HK"/>
              </w:rPr>
              <w:t>the Scheme</w:t>
            </w:r>
            <w:r w:rsidRPr="00480A8E">
              <w:rPr>
                <w:rFonts w:ascii="Times New Roman" w:hAnsi="Times New Roman" w:cs="Times New Roman"/>
                <w:sz w:val="24"/>
                <w:szCs w:val="24"/>
                <w:lang w:eastAsia="zh-HK"/>
              </w:rPr>
              <w:t>. The balance of the subsidies will be disbursed to the Networks NGO in the form of reimbursement upon the Network NGO’s submission of the required documents including claim forms, receipts</w:t>
            </w:r>
            <w:r>
              <w:rPr>
                <w:rFonts w:ascii="Times New Roman" w:hAnsi="Times New Roman" w:cs="Times New Roman"/>
                <w:sz w:val="24"/>
                <w:szCs w:val="24"/>
                <w:lang w:eastAsia="zh-HK"/>
              </w:rPr>
              <w:t xml:space="preserve"> </w:t>
            </w:r>
            <w:r w:rsidRPr="00480A8E">
              <w:rPr>
                <w:rFonts w:ascii="Times New Roman" w:hAnsi="Times New Roman" w:cs="Times New Roman"/>
                <w:sz w:val="24"/>
                <w:szCs w:val="24"/>
                <w:lang w:eastAsia="zh-HK"/>
              </w:rPr>
              <w:t>(</w:t>
            </w:r>
            <w:r>
              <w:rPr>
                <w:rFonts w:ascii="Times New Roman" w:hAnsi="Times New Roman" w:cs="Times New Roman"/>
                <w:sz w:val="24"/>
                <w:szCs w:val="24"/>
                <w:lang w:eastAsia="zh-HK"/>
              </w:rPr>
              <w:t>should be verified by head of financial department or equivalent of Network NGO) and progress reports o</w:t>
            </w:r>
            <w:r w:rsidRPr="00480A8E">
              <w:rPr>
                <w:rFonts w:ascii="Times New Roman" w:hAnsi="Times New Roman" w:cs="Times New Roman"/>
                <w:sz w:val="24"/>
                <w:szCs w:val="24"/>
                <w:lang w:eastAsia="zh-HK"/>
              </w:rPr>
              <w:t xml:space="preserve">n a quarterly basis. Network NGO must submit </w:t>
            </w:r>
            <w:r>
              <w:rPr>
                <w:rFonts w:ascii="Times New Roman" w:hAnsi="Times New Roman" w:cs="Times New Roman"/>
                <w:sz w:val="24"/>
                <w:szCs w:val="24"/>
                <w:lang w:eastAsia="zh-HK"/>
              </w:rPr>
              <w:t xml:space="preserve">the </w:t>
            </w:r>
            <w:r w:rsidRPr="00480A8E">
              <w:rPr>
                <w:rFonts w:ascii="Times New Roman" w:hAnsi="Times New Roman" w:cs="Times New Roman"/>
                <w:sz w:val="24"/>
                <w:szCs w:val="24"/>
                <w:lang w:eastAsia="zh-HK"/>
              </w:rPr>
              <w:t xml:space="preserve">final evaluation report, the remaining original receipts and final claim form within one month after completion of </w:t>
            </w:r>
            <w:r>
              <w:rPr>
                <w:rFonts w:ascii="Times New Roman" w:hAnsi="Times New Roman" w:cs="Times New Roman"/>
                <w:sz w:val="24"/>
                <w:szCs w:val="24"/>
                <w:lang w:eastAsia="zh-HK"/>
              </w:rPr>
              <w:t>the Scheme</w:t>
            </w:r>
            <w:r w:rsidRPr="00480A8E">
              <w:rPr>
                <w:rFonts w:ascii="Times New Roman" w:hAnsi="Times New Roman" w:cs="Times New Roman"/>
                <w:sz w:val="24"/>
                <w:szCs w:val="24"/>
                <w:lang w:eastAsia="zh-HK"/>
              </w:rPr>
              <w:t xml:space="preserve"> for vetting and reimbursement.</w:t>
            </w:r>
            <w:r w:rsidRPr="009A0248">
              <w:rPr>
                <w:rFonts w:ascii="Times New Roman" w:hAnsi="Times New Roman" w:cs="Times New Roman"/>
                <w:sz w:val="24"/>
                <w:szCs w:val="24"/>
                <w:lang w:eastAsia="zh-HK"/>
              </w:rPr>
              <w:t xml:space="preserve"> </w:t>
            </w:r>
          </w:p>
          <w:p w14:paraId="2193C791" w14:textId="77777777" w:rsidR="00F86210" w:rsidRPr="009A0248" w:rsidRDefault="00F86210" w:rsidP="00F86210">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7FABCE81" w14:textId="77777777" w:rsidR="00AA394C" w:rsidRPr="00480A8E" w:rsidRDefault="00AA394C" w:rsidP="00875388">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TW"/>
              </w:rPr>
            </w:pPr>
            <w:r w:rsidRPr="009A0248">
              <w:rPr>
                <w:rFonts w:ascii="Times New Roman" w:hAnsi="Times New Roman" w:cs="Times New Roman"/>
                <w:sz w:val="24"/>
                <w:szCs w:val="24"/>
                <w:lang w:eastAsia="zh-HK"/>
              </w:rPr>
              <w:lastRenderedPageBreak/>
              <w:t>The subsidies will be disbursed to the Networks NGO in on a reimbursement basis after vetting. Those who fail to submit required documents for reimbursement shall bear corresponding expenses on their own. The final reimbursement and Scheme evaluation report should be submitted o</w:t>
            </w:r>
            <w:r>
              <w:rPr>
                <w:rFonts w:ascii="Times New Roman" w:hAnsi="Times New Roman" w:cs="Times New Roman"/>
                <w:sz w:val="24"/>
                <w:szCs w:val="24"/>
                <w:lang w:eastAsia="zh-HK"/>
              </w:rPr>
              <w:t xml:space="preserve">ne month after </w:t>
            </w:r>
            <w:r w:rsidRPr="009A0248">
              <w:rPr>
                <w:rFonts w:ascii="Times New Roman" w:hAnsi="Times New Roman" w:cs="Times New Roman"/>
                <w:sz w:val="24"/>
                <w:szCs w:val="24"/>
                <w:lang w:eastAsia="zh-HK"/>
              </w:rPr>
              <w:t>completing the Scheme. Refund from Network NGO will be applied if a deficit incurred in the reduction of “actual expenditure of last quarter” to “the advance payment of a quarter”. Th</w:t>
            </w:r>
            <w:r>
              <w:rPr>
                <w:rFonts w:ascii="Times New Roman" w:hAnsi="Times New Roman" w:cs="Times New Roman"/>
                <w:sz w:val="24"/>
                <w:szCs w:val="24"/>
                <w:lang w:eastAsia="zh-HK"/>
              </w:rPr>
              <w:t>e Network NGO should prepare</w:t>
            </w:r>
            <w:r w:rsidRPr="009A0248">
              <w:rPr>
                <w:rFonts w:ascii="Times New Roman" w:hAnsi="Times New Roman" w:cs="Times New Roman"/>
                <w:sz w:val="24"/>
                <w:szCs w:val="24"/>
                <w:lang w:eastAsia="zh-HK"/>
              </w:rPr>
              <w:t xml:space="preserve"> its own copies if needed. No reimbursement will be made to any personal account.</w:t>
            </w:r>
          </w:p>
        </w:tc>
      </w:tr>
    </w:tbl>
    <w:p w14:paraId="02D8156F" w14:textId="77777777" w:rsidR="00F86210" w:rsidRDefault="00F86210" w:rsidP="00AA394C">
      <w:pPr>
        <w:spacing w:before="120" w:after="120"/>
        <w:contextualSpacing/>
        <w:jc w:val="both"/>
        <w:rPr>
          <w:rFonts w:ascii="Times New Roman" w:hAnsi="Times New Roman" w:cs="Times New Roman"/>
          <w:b/>
          <w:lang w:eastAsia="zh-HK"/>
        </w:rPr>
      </w:pPr>
    </w:p>
    <w:p w14:paraId="581D6224" w14:textId="77777777" w:rsidR="00AA394C" w:rsidRPr="00CA0012" w:rsidRDefault="00AA394C" w:rsidP="00AA394C">
      <w:pPr>
        <w:spacing w:before="120" w:after="120"/>
        <w:contextualSpacing/>
        <w:jc w:val="both"/>
        <w:rPr>
          <w:rFonts w:ascii="Times New Roman" w:hAnsi="Times New Roman" w:cs="Times New Roman"/>
          <w:b/>
          <w:lang w:eastAsia="zh-HK"/>
        </w:rPr>
      </w:pPr>
      <w:r w:rsidRPr="00CA0012">
        <w:rPr>
          <w:rFonts w:ascii="Times New Roman" w:hAnsi="Times New Roman" w:cs="Times New Roman"/>
          <w:b/>
          <w:lang w:eastAsia="zh-HK"/>
        </w:rPr>
        <w:t>Other notes</w:t>
      </w:r>
      <w:r w:rsidRPr="00CA0012">
        <w:rPr>
          <w:rFonts w:ascii="Times New Roman" w:hAnsi="Times New Roman" w:cs="Times New Roman"/>
          <w:lang w:eastAsia="zh-HK"/>
        </w:rPr>
        <w:t>：</w:t>
      </w:r>
    </w:p>
    <w:p w14:paraId="7A4ADA30" w14:textId="2D2DFB83" w:rsidR="00AA394C" w:rsidRPr="00BA06F0"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All NGO applicant</w:t>
      </w:r>
      <w:r w:rsidRPr="00BA06F0">
        <w:rPr>
          <w:rFonts w:ascii="Times New Roman" w:hAnsi="Times New Roman" w:cs="Times New Roman"/>
          <w:sz w:val="24"/>
          <w:szCs w:val="24"/>
          <w:lang w:eastAsia="zh-HK"/>
        </w:rPr>
        <w:t xml:space="preserve"> shall be a bona fide non-</w:t>
      </w:r>
      <w:r w:rsidR="00F27A37">
        <w:rPr>
          <w:rFonts w:ascii="Times New Roman" w:hAnsi="Times New Roman" w:cs="Times New Roman"/>
          <w:sz w:val="24"/>
          <w:szCs w:val="24"/>
          <w:lang w:eastAsia="zh-HK"/>
        </w:rPr>
        <w:t xml:space="preserve">profit making charitable </w:t>
      </w:r>
      <w:proofErr w:type="spellStart"/>
      <w:r w:rsidR="00F27A37">
        <w:rPr>
          <w:rFonts w:ascii="Times New Roman" w:hAnsi="Times New Roman" w:cs="Times New Roman"/>
          <w:sz w:val="24"/>
          <w:szCs w:val="24"/>
          <w:lang w:eastAsia="zh-HK"/>
        </w:rPr>
        <w:t>organis</w:t>
      </w:r>
      <w:r w:rsidRPr="00BA06F0">
        <w:rPr>
          <w:rFonts w:ascii="Times New Roman" w:hAnsi="Times New Roman" w:cs="Times New Roman"/>
          <w:sz w:val="24"/>
          <w:szCs w:val="24"/>
          <w:lang w:eastAsia="zh-HK"/>
        </w:rPr>
        <w:t>ation</w:t>
      </w:r>
      <w:proofErr w:type="spellEnd"/>
      <w:r w:rsidRPr="00BA06F0">
        <w:rPr>
          <w:rFonts w:ascii="Times New Roman" w:hAnsi="Times New Roman" w:cs="Times New Roman"/>
          <w:sz w:val="24"/>
          <w:szCs w:val="24"/>
          <w:lang w:eastAsia="zh-HK"/>
        </w:rPr>
        <w:t xml:space="preserve"> exempted from tax under section 88 of the Inland Revenu</w:t>
      </w:r>
      <w:r>
        <w:rPr>
          <w:rFonts w:ascii="Times New Roman" w:hAnsi="Times New Roman" w:cs="Times New Roman"/>
          <w:sz w:val="24"/>
          <w:szCs w:val="24"/>
          <w:lang w:eastAsia="zh-HK"/>
        </w:rPr>
        <w:t xml:space="preserve">e Ordinance. </w:t>
      </w:r>
      <w:r w:rsidRPr="00D10679">
        <w:rPr>
          <w:rFonts w:ascii="Times New Roman" w:hAnsi="Times New Roman" w:cs="Times New Roman"/>
          <w:b/>
          <w:sz w:val="24"/>
          <w:szCs w:val="24"/>
          <w:lang w:eastAsia="zh-HK"/>
        </w:rPr>
        <w:t>Each NGO applicant shall submit only ONE proposal using the prescribed application form, in which there is no limitation on the number and type of sub</w:t>
      </w:r>
      <w:r>
        <w:rPr>
          <w:rFonts w:ascii="Times New Roman" w:hAnsi="Times New Roman" w:cs="Times New Roman"/>
          <w:b/>
          <w:sz w:val="24"/>
          <w:szCs w:val="24"/>
          <w:lang w:eastAsia="zh-HK"/>
        </w:rPr>
        <w:t>-</w:t>
      </w:r>
      <w:r w:rsidRPr="00D10679">
        <w:rPr>
          <w:rFonts w:ascii="Times New Roman" w:hAnsi="Times New Roman" w:cs="Times New Roman"/>
          <w:b/>
          <w:sz w:val="24"/>
          <w:szCs w:val="24"/>
          <w:lang w:eastAsia="zh-HK"/>
        </w:rPr>
        <w:t>vented youth service units within NGO involved in the Scheme.</w:t>
      </w:r>
    </w:p>
    <w:p w14:paraId="24A15ED9" w14:textId="77777777" w:rsidR="00AA394C" w:rsidRPr="00BA06F0"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All</w:t>
      </w:r>
      <w:r w:rsidRPr="00BA06F0">
        <w:rPr>
          <w:rFonts w:ascii="Times New Roman" w:hAnsi="Times New Roman" w:cs="Times New Roman"/>
          <w:sz w:val="24"/>
          <w:szCs w:val="24"/>
          <w:lang w:eastAsia="zh-HK"/>
        </w:rPr>
        <w:t xml:space="preserve"> services &amp; </w:t>
      </w:r>
      <w:proofErr w:type="spellStart"/>
      <w:r>
        <w:rPr>
          <w:rFonts w:ascii="Times New Roman" w:hAnsi="Times New Roman" w:cs="Times New Roman"/>
          <w:sz w:val="24"/>
          <w:szCs w:val="24"/>
          <w:lang w:eastAsia="zh-HK"/>
        </w:rPr>
        <w:t>programme</w:t>
      </w:r>
      <w:r w:rsidRPr="00BA06F0">
        <w:rPr>
          <w:rFonts w:ascii="Times New Roman" w:hAnsi="Times New Roman" w:cs="Times New Roman"/>
          <w:sz w:val="24"/>
          <w:szCs w:val="24"/>
          <w:lang w:eastAsia="zh-HK"/>
        </w:rPr>
        <w:t>s</w:t>
      </w:r>
      <w:proofErr w:type="spellEnd"/>
      <w:r w:rsidRPr="00BA06F0">
        <w:rPr>
          <w:rFonts w:ascii="Times New Roman" w:hAnsi="Times New Roman" w:cs="Times New Roman"/>
          <w:sz w:val="24"/>
          <w:szCs w:val="24"/>
          <w:lang w:eastAsia="zh-HK"/>
        </w:rPr>
        <w:t xml:space="preserve"> in the </w:t>
      </w:r>
      <w:r>
        <w:rPr>
          <w:rFonts w:ascii="Times New Roman" w:hAnsi="Times New Roman" w:cs="Times New Roman"/>
          <w:sz w:val="24"/>
          <w:szCs w:val="24"/>
          <w:lang w:eastAsia="zh-HK"/>
        </w:rPr>
        <w:t>Scheme</w:t>
      </w:r>
      <w:r w:rsidRPr="00BA06F0">
        <w:rPr>
          <w:rFonts w:ascii="Times New Roman" w:hAnsi="Times New Roman" w:cs="Times New Roman"/>
          <w:sz w:val="24"/>
          <w:szCs w:val="24"/>
          <w:lang w:eastAsia="zh-HK"/>
        </w:rPr>
        <w:t xml:space="preserve"> must be non-profitable and conducted in Hong Kong. </w:t>
      </w:r>
    </w:p>
    <w:p w14:paraId="57F53C5B" w14:textId="61991FA9" w:rsidR="00AA394C" w:rsidRPr="00F86210" w:rsidRDefault="00AA394C" w:rsidP="00F86210">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The Scheme is named </w:t>
      </w:r>
      <w:r w:rsidRPr="00BA06F0">
        <w:rPr>
          <w:rFonts w:ascii="Times New Roman" w:hAnsi="Times New Roman" w:cs="Times New Roman"/>
          <w:sz w:val="24"/>
          <w:szCs w:val="24"/>
          <w:lang w:eastAsia="zh-HK"/>
        </w:rPr>
        <w:t xml:space="preserve">“CLAP@JC - All-Round CLD Mainstreaming </w:t>
      </w:r>
      <w:r>
        <w:rPr>
          <w:rFonts w:ascii="Times New Roman" w:hAnsi="Times New Roman" w:cs="Times New Roman"/>
          <w:sz w:val="24"/>
          <w:szCs w:val="24"/>
          <w:lang w:eastAsia="zh-HK"/>
        </w:rPr>
        <w:t>Scheme</w:t>
      </w:r>
      <w:r w:rsidRPr="00BA06F0">
        <w:rPr>
          <w:rFonts w:ascii="Times New Roman" w:hAnsi="Times New Roman" w:cs="Times New Roman"/>
          <w:sz w:val="24"/>
          <w:szCs w:val="24"/>
          <w:lang w:eastAsia="zh-HK"/>
        </w:rPr>
        <w:t xml:space="preserve"> (Network NGOs)”. At least three weeks approval period </w:t>
      </w:r>
      <w:r>
        <w:rPr>
          <w:rFonts w:ascii="Times New Roman" w:hAnsi="Times New Roman" w:cs="Times New Roman"/>
          <w:sz w:val="24"/>
          <w:szCs w:val="24"/>
          <w:lang w:eastAsia="zh-HK"/>
        </w:rPr>
        <w:t xml:space="preserve">is required </w:t>
      </w:r>
      <w:r w:rsidRPr="00BA06F0">
        <w:rPr>
          <w:rFonts w:ascii="Times New Roman" w:hAnsi="Times New Roman" w:cs="Times New Roman"/>
          <w:sz w:val="24"/>
          <w:szCs w:val="24"/>
          <w:lang w:eastAsia="zh-HK"/>
        </w:rPr>
        <w:t>for any promotion / publication materials (not limit</w:t>
      </w:r>
      <w:r>
        <w:rPr>
          <w:rFonts w:ascii="Times New Roman" w:hAnsi="Times New Roman" w:cs="Times New Roman"/>
          <w:sz w:val="24"/>
          <w:szCs w:val="24"/>
          <w:lang w:eastAsia="zh-HK"/>
        </w:rPr>
        <w:t>ed</w:t>
      </w:r>
      <w:r w:rsidRPr="00BA06F0">
        <w:rPr>
          <w:rFonts w:ascii="Times New Roman" w:hAnsi="Times New Roman" w:cs="Times New Roman"/>
          <w:sz w:val="24"/>
          <w:szCs w:val="24"/>
          <w:lang w:eastAsia="zh-HK"/>
        </w:rPr>
        <w:t xml:space="preserve"> to caption</w:t>
      </w:r>
      <w:r>
        <w:rPr>
          <w:rFonts w:ascii="Times New Roman" w:hAnsi="Times New Roman" w:cs="Times New Roman"/>
          <w:sz w:val="24"/>
          <w:szCs w:val="24"/>
          <w:lang w:eastAsia="zh-HK"/>
        </w:rPr>
        <w:t>s</w:t>
      </w:r>
      <w:r w:rsidRPr="00BA06F0">
        <w:rPr>
          <w:rFonts w:ascii="Times New Roman" w:hAnsi="Times New Roman" w:cs="Times New Roman"/>
          <w:sz w:val="24"/>
          <w:szCs w:val="24"/>
          <w:lang w:eastAsia="zh-HK"/>
        </w:rPr>
        <w:t>, banner</w:t>
      </w:r>
      <w:r>
        <w:rPr>
          <w:rFonts w:ascii="Times New Roman" w:hAnsi="Times New Roman" w:cs="Times New Roman"/>
          <w:sz w:val="24"/>
          <w:szCs w:val="24"/>
          <w:lang w:eastAsia="zh-HK"/>
        </w:rPr>
        <w:t>s</w:t>
      </w:r>
      <w:r w:rsidRPr="00BA06F0">
        <w:rPr>
          <w:rFonts w:ascii="Times New Roman" w:hAnsi="Times New Roman" w:cs="Times New Roman"/>
          <w:sz w:val="24"/>
          <w:szCs w:val="24"/>
          <w:lang w:eastAsia="zh-HK"/>
        </w:rPr>
        <w:t>, poster</w:t>
      </w:r>
      <w:r>
        <w:rPr>
          <w:rFonts w:ascii="Times New Roman" w:hAnsi="Times New Roman" w:cs="Times New Roman"/>
          <w:sz w:val="24"/>
          <w:szCs w:val="24"/>
          <w:lang w:eastAsia="zh-HK"/>
        </w:rPr>
        <w:t>s</w:t>
      </w:r>
      <w:r w:rsidRPr="00BA06F0">
        <w:rPr>
          <w:rFonts w:ascii="Times New Roman" w:hAnsi="Times New Roman" w:cs="Times New Roman"/>
          <w:sz w:val="24"/>
          <w:szCs w:val="24"/>
          <w:lang w:eastAsia="zh-HK"/>
        </w:rPr>
        <w:t>, pamphlet</w:t>
      </w:r>
      <w:r>
        <w:rPr>
          <w:rFonts w:ascii="Times New Roman" w:hAnsi="Times New Roman" w:cs="Times New Roman"/>
          <w:sz w:val="24"/>
          <w:szCs w:val="24"/>
          <w:lang w:eastAsia="zh-HK"/>
        </w:rPr>
        <w:t>s</w:t>
      </w:r>
      <w:r w:rsidRPr="00BA06F0">
        <w:rPr>
          <w:rFonts w:ascii="Times New Roman" w:hAnsi="Times New Roman" w:cs="Times New Roman"/>
          <w:sz w:val="24"/>
          <w:szCs w:val="24"/>
          <w:lang w:eastAsia="zh-HK"/>
        </w:rPr>
        <w:t>, brochure</w:t>
      </w:r>
      <w:r>
        <w:rPr>
          <w:rFonts w:ascii="Times New Roman" w:hAnsi="Times New Roman" w:cs="Times New Roman"/>
          <w:sz w:val="24"/>
          <w:szCs w:val="24"/>
          <w:lang w:eastAsia="zh-HK"/>
        </w:rPr>
        <w:t>s</w:t>
      </w:r>
      <w:r w:rsidRPr="00BA06F0">
        <w:rPr>
          <w:rFonts w:ascii="Times New Roman" w:hAnsi="Times New Roman" w:cs="Times New Roman"/>
          <w:sz w:val="24"/>
          <w:szCs w:val="24"/>
          <w:lang w:eastAsia="zh-HK"/>
        </w:rPr>
        <w:t>, invitation card</w:t>
      </w:r>
      <w:r>
        <w:rPr>
          <w:rFonts w:ascii="Times New Roman" w:hAnsi="Times New Roman" w:cs="Times New Roman"/>
          <w:sz w:val="24"/>
          <w:szCs w:val="24"/>
          <w:lang w:eastAsia="zh-HK"/>
        </w:rPr>
        <w:t>s</w:t>
      </w:r>
      <w:r w:rsidRPr="00BA06F0">
        <w:rPr>
          <w:rFonts w:ascii="Times New Roman" w:hAnsi="Times New Roman" w:cs="Times New Roman"/>
          <w:sz w:val="24"/>
          <w:szCs w:val="24"/>
          <w:lang w:eastAsia="zh-HK"/>
        </w:rPr>
        <w:t>,</w:t>
      </w:r>
      <w:r w:rsidR="00F86210">
        <w:rPr>
          <w:rFonts w:ascii="Times New Roman" w:hAnsi="Times New Roman" w:cs="Times New Roman"/>
          <w:sz w:val="24"/>
          <w:szCs w:val="24"/>
          <w:lang w:eastAsia="zh-HK"/>
        </w:rPr>
        <w:t xml:space="preserve"> </w:t>
      </w:r>
      <w:r w:rsidRPr="00F86210">
        <w:rPr>
          <w:rFonts w:ascii="Times New Roman" w:hAnsi="Times New Roman" w:cs="Times New Roman"/>
          <w:sz w:val="24"/>
          <w:szCs w:val="24"/>
          <w:lang w:eastAsia="zh-HK"/>
        </w:rPr>
        <w:t xml:space="preserve">admission tickets) with CLAP@JC’s logo for any </w:t>
      </w:r>
      <w:proofErr w:type="spellStart"/>
      <w:r w:rsidRPr="00F86210">
        <w:rPr>
          <w:rFonts w:ascii="Times New Roman" w:hAnsi="Times New Roman" w:cs="Times New Roman"/>
          <w:sz w:val="24"/>
          <w:szCs w:val="24"/>
          <w:lang w:eastAsia="zh-HK"/>
        </w:rPr>
        <w:t>program</w:t>
      </w:r>
      <w:r w:rsidR="00F27A37" w:rsidRPr="00F86210">
        <w:rPr>
          <w:rFonts w:ascii="Times New Roman" w:hAnsi="Times New Roman" w:cs="Times New Roman"/>
          <w:sz w:val="24"/>
          <w:szCs w:val="24"/>
          <w:lang w:eastAsia="zh-HK"/>
        </w:rPr>
        <w:t>me</w:t>
      </w:r>
      <w:proofErr w:type="spellEnd"/>
      <w:r w:rsidRPr="00F86210">
        <w:rPr>
          <w:rFonts w:ascii="Times New Roman" w:hAnsi="Times New Roman" w:cs="Times New Roman"/>
          <w:sz w:val="24"/>
          <w:szCs w:val="24"/>
          <w:lang w:eastAsia="zh-HK"/>
        </w:rPr>
        <w:t>/event in the Scheme supported by CLAP@JC.</w:t>
      </w:r>
    </w:p>
    <w:p w14:paraId="76195ACD" w14:textId="77777777" w:rsidR="00AA394C" w:rsidRPr="00BA06F0"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BA06F0">
        <w:rPr>
          <w:rFonts w:ascii="Times New Roman" w:hAnsi="Times New Roman" w:cs="Times New Roman"/>
          <w:sz w:val="24"/>
          <w:szCs w:val="24"/>
          <w:lang w:eastAsia="zh-HK"/>
        </w:rPr>
        <w:t>No reimbursement for activities incurred before the approval of application.</w:t>
      </w:r>
    </w:p>
    <w:p w14:paraId="45BD7251" w14:textId="77777777" w:rsidR="00AA394C" w:rsidRPr="00BA06F0"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BA06F0">
        <w:rPr>
          <w:rFonts w:ascii="Times New Roman" w:hAnsi="Times New Roman" w:cs="Times New Roman"/>
          <w:sz w:val="24"/>
          <w:szCs w:val="24"/>
          <w:lang w:eastAsia="zh-HK"/>
        </w:rPr>
        <w:t>Detailed breakdown for proposal sub</w:t>
      </w:r>
      <w:r>
        <w:rPr>
          <w:rFonts w:ascii="Times New Roman" w:hAnsi="Times New Roman" w:cs="Times New Roman"/>
          <w:sz w:val="24"/>
          <w:szCs w:val="24"/>
          <w:lang w:eastAsia="zh-HK"/>
        </w:rPr>
        <w:t>mission in the following items:</w:t>
      </w:r>
    </w:p>
    <w:p w14:paraId="0FD77368"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Personal Emolument for CLD social worker(s) and supportive staffs, including salary, MPF and insurance; </w:t>
      </w:r>
    </w:p>
    <w:p w14:paraId="5773186C"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Tutor / instructor fees;</w:t>
      </w:r>
    </w:p>
    <w:p w14:paraId="757CD78D"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proofErr w:type="spellStart"/>
      <w:r>
        <w:rPr>
          <w:rFonts w:ascii="Times New Roman" w:hAnsi="Times New Roman" w:cs="Times New Roman"/>
          <w:sz w:val="24"/>
          <w:szCs w:val="24"/>
          <w:lang w:eastAsia="zh-HK"/>
        </w:rPr>
        <w:t>Programme</w:t>
      </w:r>
      <w:proofErr w:type="spellEnd"/>
      <w:r>
        <w:rPr>
          <w:rFonts w:ascii="Times New Roman" w:hAnsi="Times New Roman" w:cs="Times New Roman"/>
          <w:sz w:val="24"/>
          <w:szCs w:val="24"/>
          <w:lang w:eastAsia="zh-HK"/>
        </w:rPr>
        <w:t xml:space="preserve"> m</w:t>
      </w:r>
      <w:r w:rsidRPr="00C1682F">
        <w:rPr>
          <w:rFonts w:ascii="Times New Roman" w:hAnsi="Times New Roman" w:cs="Times New Roman"/>
          <w:sz w:val="24"/>
          <w:szCs w:val="24"/>
          <w:lang w:eastAsia="zh-HK"/>
        </w:rPr>
        <w:t xml:space="preserve">aterial / consumables </w:t>
      </w:r>
      <w:proofErr w:type="spellStart"/>
      <w:r w:rsidRPr="00C1682F">
        <w:rPr>
          <w:rFonts w:ascii="Times New Roman" w:hAnsi="Times New Roman" w:cs="Times New Roman"/>
          <w:sz w:val="24"/>
          <w:szCs w:val="24"/>
          <w:lang w:eastAsia="zh-HK"/>
        </w:rPr>
        <w:t>etc</w:t>
      </w:r>
      <w:proofErr w:type="spellEnd"/>
      <w:r w:rsidRPr="00C1682F">
        <w:rPr>
          <w:rFonts w:ascii="Times New Roman" w:hAnsi="Times New Roman" w:cs="Times New Roman"/>
          <w:sz w:val="24"/>
          <w:szCs w:val="24"/>
          <w:lang w:eastAsia="zh-HK"/>
        </w:rPr>
        <w:t>;</w:t>
      </w:r>
    </w:p>
    <w:p w14:paraId="516620C7"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Transportation fees (company visit, job shadowing </w:t>
      </w:r>
      <w:proofErr w:type="spellStart"/>
      <w:r w:rsidRPr="00C1682F">
        <w:rPr>
          <w:rFonts w:ascii="Times New Roman" w:hAnsi="Times New Roman" w:cs="Times New Roman"/>
          <w:sz w:val="24"/>
          <w:szCs w:val="24"/>
          <w:lang w:eastAsia="zh-HK"/>
        </w:rPr>
        <w:t>etc</w:t>
      </w:r>
      <w:proofErr w:type="spellEnd"/>
      <w:r w:rsidRPr="00C1682F">
        <w:rPr>
          <w:rFonts w:ascii="Times New Roman" w:hAnsi="Times New Roman" w:cs="Times New Roman"/>
          <w:sz w:val="24"/>
          <w:szCs w:val="24"/>
          <w:lang w:eastAsia="zh-HK"/>
        </w:rPr>
        <w:t>);</w:t>
      </w:r>
    </w:p>
    <w:p w14:paraId="56044324"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Printing fees</w:t>
      </w:r>
    </w:p>
    <w:p w14:paraId="7C90958A"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Equipment rental</w:t>
      </w:r>
    </w:p>
    <w:p w14:paraId="51C5CAB0"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lastRenderedPageBreak/>
        <w:t>Rental fees</w:t>
      </w:r>
    </w:p>
    <w:p w14:paraId="2BFDB002" w14:textId="77777777"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Insurance</w:t>
      </w:r>
    </w:p>
    <w:p w14:paraId="3E56100C" w14:textId="7647CA24" w:rsidR="00AA394C" w:rsidRPr="00C1682F"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Subsidy to volunteer / subsidy to youth for</w:t>
      </w:r>
      <w:r w:rsidR="00F27A37">
        <w:rPr>
          <w:rFonts w:ascii="Times New Roman" w:hAnsi="Times New Roman" w:cs="Times New Roman"/>
          <w:sz w:val="24"/>
          <w:szCs w:val="24"/>
          <w:lang w:eastAsia="zh-HK"/>
        </w:rPr>
        <w:t xml:space="preserve"> job shadowing (maximum </w:t>
      </w:r>
      <w:proofErr w:type="spellStart"/>
      <w:r w:rsidR="00F27A37">
        <w:rPr>
          <w:rFonts w:ascii="Times New Roman" w:hAnsi="Times New Roman" w:cs="Times New Roman"/>
          <w:sz w:val="24"/>
          <w:szCs w:val="24"/>
          <w:lang w:eastAsia="zh-HK"/>
        </w:rPr>
        <w:t>subsidis</w:t>
      </w:r>
      <w:r w:rsidRPr="00C1682F">
        <w:rPr>
          <w:rFonts w:ascii="Times New Roman" w:hAnsi="Times New Roman" w:cs="Times New Roman"/>
          <w:sz w:val="24"/>
          <w:szCs w:val="24"/>
          <w:lang w:eastAsia="zh-HK"/>
        </w:rPr>
        <w:t>ed</w:t>
      </w:r>
      <w:proofErr w:type="spellEnd"/>
      <w:r w:rsidRPr="00C1682F">
        <w:rPr>
          <w:rFonts w:ascii="Times New Roman" w:hAnsi="Times New Roman" w:cs="Times New Roman"/>
          <w:sz w:val="24"/>
          <w:szCs w:val="24"/>
          <w:lang w:eastAsia="zh-HK"/>
        </w:rPr>
        <w:t xml:space="preserve"> amount - HK$200 per day);</w:t>
      </w:r>
    </w:p>
    <w:p w14:paraId="06B2759A" w14:textId="77777777" w:rsidR="00AA394C" w:rsidRDefault="00AA394C" w:rsidP="00AA394C">
      <w:pPr>
        <w:pStyle w:val="ListParagraph"/>
        <w:widowControl w:val="0"/>
        <w:numPr>
          <w:ilvl w:val="0"/>
          <w:numId w:val="6"/>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Publication / promotion fees etc.  </w:t>
      </w:r>
    </w:p>
    <w:p w14:paraId="0756553D" w14:textId="77777777" w:rsidR="00AA394C" w:rsidRPr="00D10679" w:rsidRDefault="00AA394C" w:rsidP="00AA394C">
      <w:pPr>
        <w:pStyle w:val="ListParagraph"/>
        <w:widowControl w:val="0"/>
        <w:numPr>
          <w:ilvl w:val="0"/>
          <w:numId w:val="8"/>
        </w:numPr>
        <w:snapToGrid w:val="0"/>
        <w:spacing w:line="320" w:lineRule="exact"/>
        <w:jc w:val="both"/>
        <w:rPr>
          <w:rFonts w:ascii="Times New Roman" w:hAnsi="Times New Roman" w:cs="Times New Roman"/>
          <w:sz w:val="24"/>
          <w:szCs w:val="24"/>
          <w:lang w:eastAsia="zh-HK"/>
        </w:rPr>
      </w:pPr>
      <w:r>
        <w:rPr>
          <w:rFonts w:ascii="Times New Roman" w:hAnsi="Times New Roman" w:cs="Times New Roman" w:hint="eastAsia"/>
          <w:lang w:eastAsia="zh-HK"/>
        </w:rPr>
        <w:t>N</w:t>
      </w:r>
      <w:r>
        <w:rPr>
          <w:rFonts w:ascii="Times New Roman" w:hAnsi="Times New Roman" w:cs="Times New Roman"/>
          <w:lang w:eastAsia="zh-HK"/>
        </w:rPr>
        <w:t>o</w:t>
      </w:r>
      <w:r w:rsidRPr="00D10679">
        <w:rPr>
          <w:rFonts w:ascii="Times New Roman" w:hAnsi="Times New Roman" w:cs="Times New Roman" w:hint="eastAsia"/>
          <w:lang w:eastAsia="zh-HK"/>
        </w:rPr>
        <w:t xml:space="preserve"> reimbursement for the following expenses</w:t>
      </w:r>
      <w:r w:rsidRPr="00D10679">
        <w:rPr>
          <w:rFonts w:ascii="Times New Roman" w:hAnsi="Times New Roman" w:cs="Times New Roman" w:hint="eastAsia"/>
          <w:lang w:eastAsia="zh-HK"/>
        </w:rPr>
        <w:t>：</w:t>
      </w:r>
    </w:p>
    <w:p w14:paraId="1610B2CB" w14:textId="77777777" w:rsidR="00AA394C" w:rsidRPr="00C1682F" w:rsidRDefault="00AA394C" w:rsidP="00AA394C">
      <w:pPr>
        <w:pStyle w:val="ListParagraph"/>
        <w:widowControl w:val="0"/>
        <w:numPr>
          <w:ilvl w:val="0"/>
          <w:numId w:val="7"/>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Purchase of equipment or furniture;</w:t>
      </w:r>
    </w:p>
    <w:p w14:paraId="19A7E0FA" w14:textId="77777777" w:rsidR="00AA394C" w:rsidRPr="00C1682F" w:rsidRDefault="00AA394C" w:rsidP="00AA394C">
      <w:pPr>
        <w:pStyle w:val="ListParagraph"/>
        <w:widowControl w:val="0"/>
        <w:numPr>
          <w:ilvl w:val="0"/>
          <w:numId w:val="7"/>
        </w:numPr>
        <w:snapToGrid w:val="0"/>
        <w:spacing w:after="0" w:line="320" w:lineRule="exact"/>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Activity / </w:t>
      </w:r>
      <w:proofErr w:type="spellStart"/>
      <w:r>
        <w:rPr>
          <w:rFonts w:ascii="Times New Roman" w:hAnsi="Times New Roman" w:cs="Times New Roman"/>
          <w:sz w:val="24"/>
          <w:szCs w:val="24"/>
          <w:lang w:eastAsia="zh-HK"/>
        </w:rPr>
        <w:t>Programme</w:t>
      </w:r>
      <w:proofErr w:type="spellEnd"/>
      <w:r>
        <w:rPr>
          <w:rFonts w:ascii="Times New Roman" w:hAnsi="Times New Roman" w:cs="Times New Roman"/>
          <w:sz w:val="24"/>
          <w:szCs w:val="24"/>
          <w:lang w:eastAsia="zh-HK"/>
        </w:rPr>
        <w:t xml:space="preserve"> </w:t>
      </w:r>
      <w:r w:rsidRPr="00C1682F">
        <w:rPr>
          <w:rFonts w:ascii="Times New Roman" w:hAnsi="Times New Roman" w:cs="Times New Roman"/>
          <w:sz w:val="24"/>
          <w:szCs w:val="24"/>
          <w:lang w:eastAsia="zh-HK"/>
        </w:rPr>
        <w:t xml:space="preserve">that is not align with CLAP@JC community intervention model; </w:t>
      </w:r>
    </w:p>
    <w:p w14:paraId="586E9862" w14:textId="77777777" w:rsidR="00AA394C" w:rsidRPr="00C1682F" w:rsidRDefault="00AA394C" w:rsidP="00AA394C">
      <w:pPr>
        <w:pStyle w:val="ListParagraph"/>
        <w:widowControl w:val="0"/>
        <w:numPr>
          <w:ilvl w:val="0"/>
          <w:numId w:val="7"/>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Purchase of souvenir or participant’s clothing; </w:t>
      </w:r>
    </w:p>
    <w:p w14:paraId="25D8BEF8" w14:textId="77777777" w:rsidR="00AA394C" w:rsidRPr="00C1682F" w:rsidRDefault="00AA394C" w:rsidP="00AA394C">
      <w:pPr>
        <w:pStyle w:val="ListParagraph"/>
        <w:widowControl w:val="0"/>
        <w:numPr>
          <w:ilvl w:val="0"/>
          <w:numId w:val="7"/>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Central administration fees or overhead costs; </w:t>
      </w:r>
    </w:p>
    <w:p w14:paraId="072301FF" w14:textId="77777777" w:rsidR="00AA394C" w:rsidRPr="00C1682F" w:rsidRDefault="00AA394C" w:rsidP="00AA394C">
      <w:pPr>
        <w:pStyle w:val="ListParagraph"/>
        <w:widowControl w:val="0"/>
        <w:numPr>
          <w:ilvl w:val="0"/>
          <w:numId w:val="7"/>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Meals and entertainment; </w:t>
      </w:r>
    </w:p>
    <w:p w14:paraId="39D5F41E" w14:textId="1B779460" w:rsidR="00AA394C" w:rsidRPr="00F86210" w:rsidRDefault="00AA394C" w:rsidP="00AA394C">
      <w:pPr>
        <w:pStyle w:val="ListParagraph"/>
        <w:widowControl w:val="0"/>
        <w:numPr>
          <w:ilvl w:val="0"/>
          <w:numId w:val="7"/>
        </w:numPr>
        <w:snapToGrid w:val="0"/>
        <w:spacing w:after="0" w:line="320" w:lineRule="exact"/>
        <w:contextualSpacing w:val="0"/>
        <w:jc w:val="both"/>
        <w:rPr>
          <w:rFonts w:ascii="Times New Roman" w:hAnsi="Times New Roman" w:cs="Times New Roman"/>
          <w:sz w:val="24"/>
          <w:szCs w:val="24"/>
          <w:lang w:eastAsia="zh-HK"/>
        </w:rPr>
      </w:pPr>
      <w:r w:rsidRPr="00C1682F">
        <w:rPr>
          <w:rFonts w:ascii="Times New Roman" w:hAnsi="Times New Roman" w:cs="Times New Roman"/>
          <w:sz w:val="24"/>
          <w:szCs w:val="24"/>
          <w:lang w:eastAsia="zh-HK"/>
        </w:rPr>
        <w:t xml:space="preserve">Cash prize or Cash voucher; </w:t>
      </w:r>
    </w:p>
    <w:p w14:paraId="6002EFC6" w14:textId="77777777" w:rsidR="00AA394C"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7B0F1E">
        <w:rPr>
          <w:rFonts w:ascii="Times New Roman" w:hAnsi="Times New Roman" w:cs="Times New Roman"/>
          <w:sz w:val="24"/>
          <w:szCs w:val="24"/>
          <w:lang w:eastAsia="zh-HK"/>
        </w:rPr>
        <w:t xml:space="preserve">Upon approval </w:t>
      </w:r>
      <w:r>
        <w:rPr>
          <w:rFonts w:ascii="Times New Roman" w:hAnsi="Times New Roman" w:cs="Times New Roman"/>
          <w:sz w:val="24"/>
          <w:szCs w:val="24"/>
          <w:lang w:eastAsia="zh-HK"/>
        </w:rPr>
        <w:t>of application, the Network NGOs are</w:t>
      </w:r>
      <w:r w:rsidRPr="007B0F1E">
        <w:rPr>
          <w:rFonts w:ascii="Times New Roman" w:hAnsi="Times New Roman" w:cs="Times New Roman"/>
          <w:sz w:val="24"/>
          <w:szCs w:val="24"/>
          <w:lang w:eastAsia="zh-HK"/>
        </w:rPr>
        <w:t xml:space="preserve"> required to sign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 xml:space="preserve"> agreement outlining the details of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commence date, Scheme</w:t>
      </w:r>
      <w:r w:rsidRPr="007B0F1E">
        <w:rPr>
          <w:rFonts w:ascii="Times New Roman" w:hAnsi="Times New Roman" w:cs="Times New Roman"/>
          <w:sz w:val="24"/>
          <w:szCs w:val="24"/>
          <w:lang w:eastAsia="zh-HK"/>
        </w:rPr>
        <w:t xml:space="preserve"> period, pledged outputs, o</w:t>
      </w:r>
      <w:r>
        <w:rPr>
          <w:rFonts w:ascii="Times New Roman" w:hAnsi="Times New Roman" w:cs="Times New Roman"/>
          <w:sz w:val="24"/>
          <w:szCs w:val="24"/>
          <w:lang w:eastAsia="zh-HK"/>
        </w:rPr>
        <w:t>utcomes and terms and conditions</w:t>
      </w:r>
      <w:r w:rsidRPr="007B0F1E">
        <w:rPr>
          <w:rFonts w:ascii="Times New Roman" w:hAnsi="Times New Roman" w:cs="Times New Roman"/>
          <w:sz w:val="24"/>
          <w:szCs w:val="24"/>
          <w:lang w:eastAsia="zh-HK"/>
        </w:rPr>
        <w:t xml:space="preserve"> related to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 xml:space="preserve">. </w:t>
      </w:r>
    </w:p>
    <w:p w14:paraId="6BB566B4" w14:textId="77777777" w:rsidR="00AA394C" w:rsidRPr="007B0F1E"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7B0F1E">
        <w:rPr>
          <w:rFonts w:ascii="Times New Roman" w:hAnsi="Times New Roman" w:cs="Times New Roman"/>
          <w:sz w:val="24"/>
          <w:szCs w:val="24"/>
          <w:lang w:eastAsia="zh-HK"/>
        </w:rPr>
        <w:t>Detailed progress report and final e</w:t>
      </w:r>
      <w:r>
        <w:rPr>
          <w:rFonts w:ascii="Times New Roman" w:hAnsi="Times New Roman" w:cs="Times New Roman"/>
          <w:sz w:val="24"/>
          <w:szCs w:val="24"/>
          <w:lang w:eastAsia="zh-HK"/>
        </w:rPr>
        <w:t xml:space="preserve">valuation report should be supported </w:t>
      </w:r>
      <w:r w:rsidRPr="007B0F1E">
        <w:rPr>
          <w:rFonts w:ascii="Times New Roman" w:hAnsi="Times New Roman" w:cs="Times New Roman"/>
          <w:sz w:val="24"/>
          <w:szCs w:val="24"/>
          <w:lang w:eastAsia="zh-HK"/>
        </w:rPr>
        <w:t>with photograph and other promotion materials such as pamphlet, invitation cards, brochure, and attendance records.</w:t>
      </w:r>
    </w:p>
    <w:p w14:paraId="6CA233FE" w14:textId="4429636D" w:rsidR="00AA394C" w:rsidRPr="00F86210"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Pr>
          <w:rFonts w:ascii="Times New Roman" w:hAnsi="Times New Roman" w:cs="Times New Roman"/>
          <w:sz w:val="24"/>
          <w:szCs w:val="24"/>
          <w:lang w:eastAsia="zh-HK"/>
        </w:rPr>
        <w:t>Network NGOs</w:t>
      </w:r>
      <w:r w:rsidRPr="007B0F1E">
        <w:rPr>
          <w:rFonts w:ascii="Times New Roman" w:hAnsi="Times New Roman" w:cs="Times New Roman"/>
          <w:sz w:val="24"/>
          <w:szCs w:val="24"/>
          <w:lang w:eastAsia="zh-HK"/>
        </w:rPr>
        <w:t xml:space="preserve"> must undertake to indemnify CLAP@JC against all actions, claims and demands by any person who suffers or sustains any loss, damages, injury, or death arising from or caused by his/her negligence and claims arise from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 xml:space="preserve">Network NGO is </w:t>
      </w:r>
      <w:r w:rsidRPr="007B0F1E">
        <w:rPr>
          <w:rFonts w:ascii="Times New Roman" w:hAnsi="Times New Roman" w:cs="Times New Roman"/>
          <w:sz w:val="24"/>
          <w:szCs w:val="24"/>
          <w:lang w:eastAsia="zh-HK"/>
        </w:rPr>
        <w:t xml:space="preserve">highly recommended to purchase adequacy insurance coverage for all the activities in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w:t>
      </w:r>
    </w:p>
    <w:p w14:paraId="25B184AC" w14:textId="77777777" w:rsidR="00AA394C" w:rsidRPr="000722F8"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lang w:eastAsia="zh-HK"/>
        </w:rPr>
      </w:pPr>
      <w:r w:rsidRPr="007B0F1E">
        <w:rPr>
          <w:rFonts w:ascii="Times New Roman" w:hAnsi="Times New Roman" w:cs="Times New Roman"/>
          <w:sz w:val="24"/>
          <w:szCs w:val="24"/>
          <w:lang w:eastAsia="zh-HK"/>
        </w:rPr>
        <w:t xml:space="preserve">If </w:t>
      </w:r>
      <w:r>
        <w:rPr>
          <w:rFonts w:ascii="Times New Roman" w:hAnsi="Times New Roman" w:cs="Times New Roman"/>
          <w:sz w:val="24"/>
          <w:szCs w:val="24"/>
          <w:lang w:eastAsia="zh-HK"/>
        </w:rPr>
        <w:t xml:space="preserve">Network NGOs </w:t>
      </w:r>
      <w:r w:rsidRPr="007B0F1E">
        <w:rPr>
          <w:rFonts w:ascii="Times New Roman" w:hAnsi="Times New Roman" w:cs="Times New Roman"/>
          <w:sz w:val="24"/>
          <w:szCs w:val="24"/>
          <w:lang w:eastAsia="zh-HK"/>
        </w:rPr>
        <w:t xml:space="preserve">provide false information/if any dishonest </w:t>
      </w:r>
      <w:proofErr w:type="spellStart"/>
      <w:r w:rsidRPr="007B0F1E">
        <w:rPr>
          <w:rFonts w:ascii="Times New Roman" w:hAnsi="Times New Roman" w:cs="Times New Roman"/>
          <w:sz w:val="24"/>
          <w:szCs w:val="24"/>
          <w:lang w:eastAsia="zh-HK"/>
        </w:rPr>
        <w:t>behaviour</w:t>
      </w:r>
      <w:r>
        <w:rPr>
          <w:rFonts w:ascii="Times New Roman" w:hAnsi="Times New Roman" w:cs="Times New Roman"/>
          <w:sz w:val="24"/>
          <w:szCs w:val="24"/>
          <w:lang w:eastAsia="zh-HK"/>
        </w:rPr>
        <w:t>s</w:t>
      </w:r>
      <w:proofErr w:type="spellEnd"/>
      <w:r w:rsidRPr="007B0F1E">
        <w:rPr>
          <w:rFonts w:ascii="Times New Roman" w:hAnsi="Times New Roman" w:cs="Times New Roman"/>
          <w:sz w:val="24"/>
          <w:szCs w:val="24"/>
          <w:lang w:eastAsia="zh-HK"/>
        </w:rPr>
        <w:t xml:space="preserve"> </w:t>
      </w:r>
      <w:r>
        <w:rPr>
          <w:rFonts w:ascii="Times New Roman" w:hAnsi="Times New Roman" w:cs="Times New Roman"/>
          <w:sz w:val="24"/>
          <w:szCs w:val="24"/>
          <w:lang w:eastAsia="zh-HK"/>
        </w:rPr>
        <w:t>are</w:t>
      </w:r>
      <w:r w:rsidRPr="007B0F1E">
        <w:rPr>
          <w:rFonts w:ascii="Times New Roman" w:hAnsi="Times New Roman" w:cs="Times New Roman"/>
          <w:sz w:val="24"/>
          <w:szCs w:val="24"/>
          <w:lang w:eastAsia="zh-HK"/>
        </w:rPr>
        <w:t xml:space="preserve"> reported or </w:t>
      </w:r>
      <w:r>
        <w:rPr>
          <w:rFonts w:ascii="Times New Roman" w:hAnsi="Times New Roman" w:cs="Times New Roman"/>
          <w:sz w:val="24"/>
          <w:szCs w:val="24"/>
          <w:lang w:eastAsia="zh-HK"/>
        </w:rPr>
        <w:t>Network NGOs make</w:t>
      </w:r>
      <w:r w:rsidRPr="007B0F1E">
        <w:rPr>
          <w:rFonts w:ascii="Times New Roman" w:hAnsi="Times New Roman" w:cs="Times New Roman"/>
          <w:sz w:val="24"/>
          <w:szCs w:val="24"/>
          <w:lang w:eastAsia="zh-HK"/>
        </w:rPr>
        <w:t xml:space="preserve"> changes to the details of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 xml:space="preserve"> without notifying CLAP@JC in advance, CLAP@JC may, at its sole discretion, suspend or terminate the participation of Network NGOs. In such circumstance, all expenses incurred </w:t>
      </w:r>
      <w:r>
        <w:rPr>
          <w:rFonts w:ascii="Times New Roman" w:hAnsi="Times New Roman" w:cs="Times New Roman"/>
          <w:sz w:val="24"/>
          <w:szCs w:val="24"/>
          <w:lang w:eastAsia="zh-HK"/>
        </w:rPr>
        <w:t>shall</w:t>
      </w:r>
      <w:r w:rsidRPr="007B0F1E">
        <w:rPr>
          <w:rFonts w:ascii="Times New Roman" w:hAnsi="Times New Roman" w:cs="Times New Roman"/>
          <w:sz w:val="24"/>
          <w:szCs w:val="24"/>
          <w:lang w:eastAsia="zh-HK"/>
        </w:rPr>
        <w:t xml:space="preserve"> not be reimbursed. Prior written approval must be obtained for any changes in activity content, </w:t>
      </w:r>
      <w:r>
        <w:rPr>
          <w:rFonts w:ascii="Times New Roman" w:hAnsi="Times New Roman" w:cs="Times New Roman"/>
          <w:sz w:val="24"/>
          <w:szCs w:val="24"/>
          <w:lang w:eastAsia="zh-HK"/>
        </w:rPr>
        <w:t xml:space="preserve">output &amp; outcome </w:t>
      </w:r>
      <w:r w:rsidRPr="007B0F1E">
        <w:rPr>
          <w:rFonts w:ascii="Times New Roman" w:hAnsi="Times New Roman" w:cs="Times New Roman"/>
          <w:sz w:val="24"/>
          <w:szCs w:val="24"/>
          <w:lang w:eastAsia="zh-HK"/>
        </w:rPr>
        <w:t xml:space="preserve">number of participants, sessions, format and others in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w:t>
      </w:r>
    </w:p>
    <w:p w14:paraId="263B7574" w14:textId="77777777" w:rsidR="00AA394C"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7B0F1E">
        <w:rPr>
          <w:rFonts w:ascii="Times New Roman" w:hAnsi="Times New Roman" w:cs="Times New Roman"/>
          <w:sz w:val="24"/>
          <w:szCs w:val="24"/>
          <w:lang w:eastAsia="zh-HK"/>
        </w:rPr>
        <w:t xml:space="preserve">In case of purchase of items are required </w:t>
      </w:r>
      <w:r>
        <w:rPr>
          <w:rFonts w:ascii="Times New Roman" w:hAnsi="Times New Roman" w:cs="Times New Roman"/>
          <w:sz w:val="24"/>
          <w:szCs w:val="24"/>
          <w:lang w:eastAsia="zh-HK"/>
        </w:rPr>
        <w:t>in the Scheme</w:t>
      </w:r>
      <w:r w:rsidRPr="007B0F1E">
        <w:rPr>
          <w:rFonts w:ascii="Times New Roman" w:hAnsi="Times New Roman" w:cs="Times New Roman"/>
          <w:sz w:val="24"/>
          <w:szCs w:val="24"/>
          <w:lang w:eastAsia="zh-HK"/>
        </w:rPr>
        <w:t xml:space="preserve">. It must be fair, open and free from conflicts of interest. The lowest offer must be taken. </w:t>
      </w:r>
      <w:r>
        <w:rPr>
          <w:rFonts w:ascii="Times New Roman" w:hAnsi="Times New Roman" w:cs="Times New Roman"/>
          <w:sz w:val="24"/>
          <w:szCs w:val="24"/>
          <w:lang w:eastAsia="zh-HK"/>
        </w:rPr>
        <w:t>The required w</w:t>
      </w:r>
      <w:r w:rsidRPr="007B0F1E">
        <w:rPr>
          <w:rFonts w:ascii="Times New Roman" w:hAnsi="Times New Roman" w:cs="Times New Roman"/>
          <w:sz w:val="24"/>
          <w:szCs w:val="24"/>
          <w:lang w:eastAsia="zh-HK"/>
        </w:rPr>
        <w:t>ritten quotations must be obtained for budget</w:t>
      </w:r>
      <w:r>
        <w:rPr>
          <w:rFonts w:ascii="Times New Roman" w:hAnsi="Times New Roman" w:cs="Times New Roman"/>
          <w:sz w:val="24"/>
          <w:szCs w:val="24"/>
          <w:lang w:eastAsia="zh-HK"/>
        </w:rPr>
        <w:t xml:space="preserve"> as below</w:t>
      </w:r>
      <w:r w:rsidRPr="007B0F1E">
        <w:rPr>
          <w:rFonts w:ascii="Times New Roman" w:hAnsi="Times New Roman" w:cs="Times New Roman"/>
          <w:sz w:val="24"/>
          <w:szCs w:val="24"/>
          <w:lang w:eastAsia="zh-HK"/>
        </w:rPr>
        <w:t>:</w:t>
      </w:r>
    </w:p>
    <w:p w14:paraId="5215BB1B" w14:textId="77777777" w:rsidR="00AA394C" w:rsidRDefault="00AA394C" w:rsidP="00AA394C">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tbl>
      <w:tblPr>
        <w:tblW w:w="0" w:type="auto"/>
        <w:tblInd w:w="699" w:type="dxa"/>
        <w:tblCellMar>
          <w:left w:w="0" w:type="dxa"/>
          <w:right w:w="0" w:type="dxa"/>
        </w:tblCellMar>
        <w:tblLook w:val="04A0" w:firstRow="1" w:lastRow="0" w:firstColumn="1" w:lastColumn="0" w:noHBand="0" w:noVBand="1"/>
      </w:tblPr>
      <w:tblGrid>
        <w:gridCol w:w="1908"/>
        <w:gridCol w:w="3337"/>
        <w:gridCol w:w="3056"/>
      </w:tblGrid>
      <w:tr w:rsidR="00AA394C" w:rsidRPr="0046020A" w14:paraId="62478C77" w14:textId="77777777" w:rsidTr="00875388">
        <w:trPr>
          <w:trHeight w:val="60"/>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B7DE17"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eastAsia="SimSun" w:hAnsi="Times New Roman" w:cs="Times New Roman"/>
              </w:rPr>
              <w:lastRenderedPageBreak/>
              <w:t>Purchase Item</w:t>
            </w:r>
          </w:p>
        </w:tc>
        <w:tc>
          <w:tcPr>
            <w:tcW w:w="3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FE5AE"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eastAsia="SimSun" w:hAnsi="Times New Roman" w:cs="Times New Roman"/>
              </w:rPr>
              <w:t>Budget value</w:t>
            </w:r>
          </w:p>
        </w:tc>
        <w:tc>
          <w:tcPr>
            <w:tcW w:w="3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B2F70"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eastAsia="SimSun" w:hAnsi="Times New Roman" w:cs="Times New Roman"/>
              </w:rPr>
              <w:t>Written quotations</w:t>
            </w:r>
          </w:p>
        </w:tc>
      </w:tr>
      <w:tr w:rsidR="00AA394C" w:rsidRPr="0046020A" w14:paraId="22FEACA7" w14:textId="77777777" w:rsidTr="0087538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49495"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eastAsia="SimSun" w:hAnsi="Times New Roman" w:cs="Times New Roman"/>
              </w:rPr>
              <w:t>Goods/Services</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14:paraId="752512C9" w14:textId="77777777" w:rsidR="00AA394C" w:rsidRPr="0046020A" w:rsidRDefault="00AA394C" w:rsidP="00875388">
            <w:pPr>
              <w:spacing w:after="120" w:line="340" w:lineRule="exact"/>
              <w:jc w:val="both"/>
              <w:rPr>
                <w:rFonts w:ascii="Times New Roman" w:hAnsi="Times New Roman" w:cs="Times New Roman"/>
              </w:rPr>
            </w:pPr>
            <w:r>
              <w:rPr>
                <w:rFonts w:ascii="Times New Roman" w:hAnsi="Times New Roman" w:cs="Times New Roman"/>
              </w:rPr>
              <w:t xml:space="preserve">From </w:t>
            </w:r>
            <w:r w:rsidRPr="0046020A">
              <w:rPr>
                <w:rFonts w:ascii="Times New Roman" w:hAnsi="Times New Roman" w:cs="Times New Roman"/>
              </w:rPr>
              <w:t xml:space="preserve">HKD 5,001 to 30,000 </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14:paraId="2A4E9033"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hAnsi="Times New Roman" w:cs="Times New Roman"/>
              </w:rPr>
              <w:t>2</w:t>
            </w:r>
          </w:p>
        </w:tc>
      </w:tr>
      <w:tr w:rsidR="00AA394C" w:rsidRPr="0046020A" w14:paraId="5B680764" w14:textId="77777777" w:rsidTr="0087538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3805"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eastAsia="SimSun" w:hAnsi="Times New Roman" w:cs="Times New Roman"/>
              </w:rPr>
              <w:t>Goods/Services</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14:paraId="649BD7E1" w14:textId="77777777" w:rsidR="00AA394C" w:rsidRPr="0046020A" w:rsidRDefault="00AA394C" w:rsidP="00875388">
            <w:pPr>
              <w:spacing w:after="120" w:line="340" w:lineRule="exact"/>
              <w:jc w:val="both"/>
              <w:rPr>
                <w:rFonts w:ascii="Times New Roman" w:hAnsi="Times New Roman" w:cs="Times New Roman"/>
              </w:rPr>
            </w:pPr>
            <w:r>
              <w:rPr>
                <w:rFonts w:ascii="Times New Roman" w:hAnsi="Times New Roman" w:cs="Times New Roman"/>
              </w:rPr>
              <w:t xml:space="preserve">From </w:t>
            </w:r>
            <w:r w:rsidRPr="0046020A">
              <w:rPr>
                <w:rFonts w:ascii="Times New Roman" w:hAnsi="Times New Roman" w:cs="Times New Roman"/>
              </w:rPr>
              <w:t xml:space="preserve">HKD </w:t>
            </w:r>
            <w:r>
              <w:rPr>
                <w:rFonts w:ascii="Times New Roman" w:hAnsi="Times New Roman" w:cs="Times New Roman"/>
              </w:rPr>
              <w:t>30</w:t>
            </w:r>
            <w:r w:rsidRPr="0046020A">
              <w:rPr>
                <w:rFonts w:ascii="Times New Roman" w:hAnsi="Times New Roman" w:cs="Times New Roman"/>
              </w:rPr>
              <w:t xml:space="preserve">,001 to </w:t>
            </w:r>
            <w:r>
              <w:rPr>
                <w:rFonts w:ascii="Times New Roman" w:hAnsi="Times New Roman" w:cs="Times New Roman"/>
              </w:rPr>
              <w:t>5</w:t>
            </w:r>
            <w:r w:rsidRPr="0046020A">
              <w:rPr>
                <w:rFonts w:ascii="Times New Roman" w:hAnsi="Times New Roman" w:cs="Times New Roman"/>
              </w:rPr>
              <w:t xml:space="preserve">0,000 </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14:paraId="49B5B831" w14:textId="77777777" w:rsidR="00AA394C" w:rsidRPr="0046020A" w:rsidRDefault="00AA394C" w:rsidP="00875388">
            <w:pPr>
              <w:spacing w:after="120" w:line="340" w:lineRule="exact"/>
              <w:jc w:val="both"/>
              <w:rPr>
                <w:rFonts w:ascii="Times New Roman" w:hAnsi="Times New Roman" w:cs="Times New Roman"/>
              </w:rPr>
            </w:pPr>
            <w:r>
              <w:rPr>
                <w:rFonts w:ascii="Times New Roman" w:hAnsi="Times New Roman" w:cs="Times New Roman"/>
              </w:rPr>
              <w:t>3</w:t>
            </w:r>
          </w:p>
        </w:tc>
      </w:tr>
      <w:tr w:rsidR="00AA394C" w:rsidRPr="0046020A" w14:paraId="3BCBEC85" w14:textId="77777777" w:rsidTr="0087538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06E21"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eastAsia="SimSun" w:hAnsi="Times New Roman" w:cs="Times New Roman"/>
              </w:rPr>
              <w:t>Goods/Services</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14:paraId="62BDC9EB" w14:textId="77777777" w:rsidR="00AA394C" w:rsidRPr="0046020A" w:rsidRDefault="00AA394C" w:rsidP="00875388">
            <w:pPr>
              <w:spacing w:after="120" w:line="340" w:lineRule="exact"/>
              <w:jc w:val="both"/>
              <w:rPr>
                <w:rFonts w:ascii="Times New Roman" w:hAnsi="Times New Roman" w:cs="Times New Roman"/>
              </w:rPr>
            </w:pPr>
            <w:r w:rsidRPr="0046020A">
              <w:rPr>
                <w:rFonts w:ascii="Times New Roman" w:hAnsi="Times New Roman" w:cs="Times New Roman"/>
              </w:rPr>
              <w:t>HKD 5</w:t>
            </w:r>
            <w:r>
              <w:rPr>
                <w:rFonts w:ascii="Times New Roman" w:hAnsi="Times New Roman" w:cs="Times New Roman"/>
              </w:rPr>
              <w:t>0</w:t>
            </w:r>
            <w:r w:rsidRPr="0046020A">
              <w:rPr>
                <w:rFonts w:ascii="Times New Roman" w:hAnsi="Times New Roman" w:cs="Times New Roman"/>
              </w:rPr>
              <w:t xml:space="preserve">,001 </w:t>
            </w:r>
            <w:r>
              <w:rPr>
                <w:rFonts w:ascii="Times New Roman" w:hAnsi="Times New Roman" w:cs="Times New Roman"/>
              </w:rPr>
              <w:t xml:space="preserve">onward </w:t>
            </w:r>
            <w:r w:rsidRPr="0046020A">
              <w:rPr>
                <w:rFonts w:ascii="Times New Roman" w:hAnsi="Times New Roman" w:cs="Times New Roman"/>
              </w:rPr>
              <w:t xml:space="preserve"> </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14:paraId="25F825B9" w14:textId="77777777" w:rsidR="00AA394C" w:rsidRPr="0046020A" w:rsidRDefault="00AA394C" w:rsidP="00875388">
            <w:pPr>
              <w:spacing w:after="120" w:line="340" w:lineRule="exact"/>
              <w:jc w:val="both"/>
              <w:rPr>
                <w:rFonts w:ascii="Times New Roman" w:hAnsi="Times New Roman" w:cs="Times New Roman"/>
              </w:rPr>
            </w:pPr>
            <w:r>
              <w:rPr>
                <w:rFonts w:ascii="Times New Roman" w:hAnsi="Times New Roman" w:cs="Times New Roman"/>
              </w:rPr>
              <w:t>5</w:t>
            </w:r>
          </w:p>
        </w:tc>
      </w:tr>
    </w:tbl>
    <w:p w14:paraId="193D7AA4" w14:textId="77777777" w:rsidR="00AA394C" w:rsidRPr="00D12614" w:rsidRDefault="00AA394C" w:rsidP="00AA394C">
      <w:pPr>
        <w:pStyle w:val="ListParagraph"/>
        <w:snapToGrid w:val="0"/>
        <w:spacing w:before="120" w:after="120" w:line="240" w:lineRule="auto"/>
        <w:ind w:left="567"/>
        <w:jc w:val="both"/>
        <w:rPr>
          <w:rFonts w:asciiTheme="minorEastAsia" w:hAnsiTheme="minorEastAsia" w:cstheme="minorHAnsi"/>
          <w:sz w:val="24"/>
          <w:szCs w:val="24"/>
          <w:lang w:eastAsia="zh-HK"/>
        </w:rPr>
      </w:pPr>
    </w:p>
    <w:p w14:paraId="6696B4A0" w14:textId="77777777" w:rsidR="00AA394C" w:rsidRPr="007B0F1E" w:rsidRDefault="00AA394C" w:rsidP="00AA394C">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7B0F1E">
        <w:rPr>
          <w:rFonts w:ascii="Times New Roman" w:hAnsi="Times New Roman" w:cs="Times New Roman"/>
          <w:sz w:val="24"/>
          <w:szCs w:val="24"/>
          <w:lang w:eastAsia="zh-HK"/>
        </w:rPr>
        <w:t xml:space="preserve">Staffs from Network NGO involved in purchasing duties should declare that any current or future connection they or their families have with suppliers (e.g. being relatives, owners, shareholders, etc.) by signing an undertaking and declaring their interest when conflict of interest arises. Network NGO should be prohibited in offering, soliciting or accepting bribes, in the contracts to be awarded or receiving bribes or money incentives for any activities related to the </w:t>
      </w:r>
      <w:r>
        <w:rPr>
          <w:rFonts w:ascii="Times New Roman" w:hAnsi="Times New Roman" w:cs="Times New Roman"/>
          <w:sz w:val="24"/>
          <w:szCs w:val="24"/>
          <w:lang w:eastAsia="zh-HK"/>
        </w:rPr>
        <w:t>Scheme</w:t>
      </w:r>
      <w:r w:rsidRPr="007B0F1E">
        <w:rPr>
          <w:rFonts w:ascii="Times New Roman" w:hAnsi="Times New Roman" w:cs="Times New Roman"/>
          <w:sz w:val="24"/>
          <w:szCs w:val="24"/>
          <w:lang w:eastAsia="zh-HK"/>
        </w:rPr>
        <w:t xml:space="preserve">. </w:t>
      </w:r>
    </w:p>
    <w:p w14:paraId="3E9C502B" w14:textId="77777777" w:rsidR="00AA394C" w:rsidRPr="008B1E45" w:rsidRDefault="00AA394C" w:rsidP="00AA394C">
      <w:pPr>
        <w:rPr>
          <w:rFonts w:ascii="Times New Roman" w:hAnsi="Times New Roman" w:cs="Times New Roman"/>
          <w:lang w:val="en-US" w:eastAsia="zh-HK"/>
        </w:rPr>
      </w:pPr>
    </w:p>
    <w:p w14:paraId="4A3A9A2E" w14:textId="307991D9" w:rsidR="00AA394C" w:rsidRPr="00E53CD5" w:rsidRDefault="00E53CD5" w:rsidP="00E53CD5">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E53CD5">
        <w:rPr>
          <w:rFonts w:ascii="Times New Roman" w:hAnsi="Times New Roman" w:cs="Times New Roman"/>
          <w:sz w:val="24"/>
          <w:szCs w:val="24"/>
          <w:lang w:eastAsia="zh-HK"/>
        </w:rPr>
        <w:t>CLAP@JC reserves the right to revise the content, terms and conditions without prior notice.</w:t>
      </w:r>
    </w:p>
    <w:p w14:paraId="347E3935" w14:textId="7F56680E" w:rsidR="00933195" w:rsidRPr="00E53CD5" w:rsidRDefault="00933195" w:rsidP="00E53CD5">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30E2F093" w14:textId="0D340B40" w:rsidR="00933195" w:rsidRPr="00933195" w:rsidRDefault="00933195" w:rsidP="00933195">
      <w:pPr>
        <w:rPr>
          <w:lang w:val="en-US"/>
        </w:rPr>
      </w:pPr>
    </w:p>
    <w:p w14:paraId="20A0538B" w14:textId="41B1C54D" w:rsidR="00933195" w:rsidRPr="00933195" w:rsidRDefault="00933195" w:rsidP="00933195">
      <w:pPr>
        <w:rPr>
          <w:lang w:val="en-US"/>
        </w:rPr>
      </w:pPr>
    </w:p>
    <w:p w14:paraId="5BEAF197" w14:textId="5F4306CB" w:rsidR="00933195" w:rsidRPr="00933195" w:rsidRDefault="00933195" w:rsidP="00933195">
      <w:pPr>
        <w:rPr>
          <w:lang w:val="en-US"/>
        </w:rPr>
      </w:pPr>
    </w:p>
    <w:p w14:paraId="29688AE4" w14:textId="7D79B0A8" w:rsidR="00933195" w:rsidRPr="00933195" w:rsidRDefault="00933195" w:rsidP="00933195">
      <w:pPr>
        <w:tabs>
          <w:tab w:val="left" w:pos="5191"/>
        </w:tabs>
        <w:rPr>
          <w:lang w:val="en-US"/>
        </w:rPr>
      </w:pPr>
      <w:r>
        <w:rPr>
          <w:lang w:val="en-US"/>
        </w:rPr>
        <w:tab/>
      </w:r>
    </w:p>
    <w:p w14:paraId="18A1AFA5" w14:textId="0DDC1C98" w:rsidR="00933195" w:rsidRPr="00933195" w:rsidRDefault="00933195" w:rsidP="00933195">
      <w:pPr>
        <w:rPr>
          <w:lang w:val="en-US"/>
        </w:rPr>
      </w:pPr>
    </w:p>
    <w:p w14:paraId="5041A9EA" w14:textId="022066C7" w:rsidR="00933195" w:rsidRDefault="00933195" w:rsidP="00933195">
      <w:pPr>
        <w:rPr>
          <w:lang w:val="en-US"/>
        </w:rPr>
      </w:pPr>
    </w:p>
    <w:p w14:paraId="3013A1EE" w14:textId="7C3805CB" w:rsidR="00933195" w:rsidRPr="00933195" w:rsidRDefault="00933195" w:rsidP="00933195">
      <w:pPr>
        <w:tabs>
          <w:tab w:val="left" w:pos="6011"/>
        </w:tabs>
        <w:rPr>
          <w:lang w:val="en-US"/>
        </w:rPr>
      </w:pPr>
      <w:r>
        <w:rPr>
          <w:lang w:val="en-US"/>
        </w:rPr>
        <w:tab/>
      </w:r>
    </w:p>
    <w:sectPr w:rsidR="00933195" w:rsidRPr="00933195" w:rsidSect="000C39BD">
      <w:headerReference w:type="even" r:id="rId9"/>
      <w:headerReference w:type="default" r:id="rId10"/>
      <w:footerReference w:type="default" r:id="rId11"/>
      <w:headerReference w:type="first" r:id="rId12"/>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0026" w14:textId="77777777" w:rsidR="00084EC0" w:rsidRDefault="00084EC0" w:rsidP="000C39BD">
      <w:r>
        <w:separator/>
      </w:r>
    </w:p>
  </w:endnote>
  <w:endnote w:type="continuationSeparator" w:id="0">
    <w:p w14:paraId="35D8E321" w14:textId="77777777" w:rsidR="00084EC0" w:rsidRDefault="00084EC0"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AA07" w14:textId="1E4CE2E6" w:rsidR="0050248C" w:rsidRDefault="0050248C">
    <w:pPr>
      <w:pStyle w:val="Footer"/>
    </w:pPr>
    <w:r>
      <w:rPr>
        <w:noProof/>
        <w:lang w:val="en-US" w:eastAsia="zh-CN"/>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69pt;margin-top:560.45pt;width:586.95pt;height:167.9pt;z-index:-251649024;mso-wrap-edited:f;mso-position-horizontal-relative:margin;mso-position-vertical-relative:margin" o:allowincell="f">
          <v:imagedata r:id="rId1" o:title="CLAP_letterhead_eng_02" croptop="51407f" cropbottom="1052f" cropleft="247f" cropright="661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2D3B" w14:textId="77777777" w:rsidR="00084EC0" w:rsidRDefault="00084EC0" w:rsidP="000C39BD">
      <w:r>
        <w:separator/>
      </w:r>
    </w:p>
  </w:footnote>
  <w:footnote w:type="continuationSeparator" w:id="0">
    <w:p w14:paraId="4FED2FD7" w14:textId="77777777" w:rsidR="00084EC0" w:rsidRDefault="00084EC0"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229231B1" w:rsidR="000C39BD" w:rsidRDefault="0009477B">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761CEF2" w:rsidR="000C39BD" w:rsidRDefault="0009477B">
    <w:pPr>
      <w:pStyle w:val="Header"/>
    </w:pPr>
    <w:r>
      <w:rPr>
        <w:noProof/>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7" o:spid="_x0000_s2050" type="#_x0000_t75" alt="" style="position:absolute;margin-left:-72.25pt;margin-top:-127.3pt;width:595.2pt;height:450.65pt;z-index:-251650048;mso-wrap-edited:f;mso-width-percent:0;mso-position-horizontal-relative:margin;mso-position-vertical-relative:margin;mso-width-percent:0" o:allowincell="f">
          <v:imagedata r:id="rId1" o:title="CLAP_letterhead_eng_02" cropbottom="30435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13023CB" w:rsidR="000C39BD" w:rsidRDefault="0009477B">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3FC3"/>
    <w:multiLevelType w:val="hybridMultilevel"/>
    <w:tmpl w:val="D2D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79A"/>
    <w:multiLevelType w:val="hybridMultilevel"/>
    <w:tmpl w:val="607C0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29B"/>
    <w:multiLevelType w:val="hybridMultilevel"/>
    <w:tmpl w:val="89B434D6"/>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92359B3"/>
    <w:multiLevelType w:val="hybridMultilevel"/>
    <w:tmpl w:val="BD5A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94BCB"/>
    <w:multiLevelType w:val="hybridMultilevel"/>
    <w:tmpl w:val="83888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42480F75"/>
    <w:multiLevelType w:val="hybridMultilevel"/>
    <w:tmpl w:val="42D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62F84"/>
    <w:multiLevelType w:val="hybridMultilevel"/>
    <w:tmpl w:val="7918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76ADF"/>
    <w:multiLevelType w:val="hybridMultilevel"/>
    <w:tmpl w:val="71BEE1A6"/>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2426D"/>
    <w:rsid w:val="00084EC0"/>
    <w:rsid w:val="0009477B"/>
    <w:rsid w:val="000C39BD"/>
    <w:rsid w:val="001E21BC"/>
    <w:rsid w:val="003B7476"/>
    <w:rsid w:val="003D4405"/>
    <w:rsid w:val="0050248C"/>
    <w:rsid w:val="00725E2F"/>
    <w:rsid w:val="007D0707"/>
    <w:rsid w:val="00870420"/>
    <w:rsid w:val="00933195"/>
    <w:rsid w:val="00AA394C"/>
    <w:rsid w:val="00B52DCE"/>
    <w:rsid w:val="00E46D6A"/>
    <w:rsid w:val="00E53CD5"/>
    <w:rsid w:val="00EB5BD2"/>
    <w:rsid w:val="00F27A37"/>
    <w:rsid w:val="00F8621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AA394C"/>
    <w:pPr>
      <w:spacing w:after="160" w:line="259" w:lineRule="auto"/>
      <w:ind w:left="720"/>
      <w:contextualSpacing/>
    </w:pPr>
    <w:rPr>
      <w:sz w:val="22"/>
      <w:szCs w:val="22"/>
      <w:lang w:val="en-US" w:eastAsia="zh-CN"/>
    </w:rPr>
  </w:style>
  <w:style w:type="table" w:styleId="TableGrid">
    <w:name w:val="Table Grid"/>
    <w:basedOn w:val="TableNormal"/>
    <w:rsid w:val="00AA394C"/>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lap.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0AAB-8422-4DE0-AC11-896CB995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4479</TotalTime>
  <Pages>11</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Niki S Y</dc:creator>
  <cp:keywords/>
  <dc:description/>
  <cp:lastModifiedBy>Hui, Niki S Y</cp:lastModifiedBy>
  <cp:revision>4</cp:revision>
  <dcterms:created xsi:type="dcterms:W3CDTF">2021-12-31T04:16:00Z</dcterms:created>
  <dcterms:modified xsi:type="dcterms:W3CDTF">2022-01-05T06:05:00Z</dcterms:modified>
</cp:coreProperties>
</file>